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3CDD8" w14:textId="77777777" w:rsidR="0041114F" w:rsidRDefault="0041114F" w:rsidP="007348ED">
      <w:pPr>
        <w:pStyle w:val="BodyText"/>
        <w:ind w:left="0"/>
        <w:jc w:val="center"/>
        <w:rPr>
          <w:rFonts w:ascii="Arial" w:hAnsi="Arial" w:cs="Arial"/>
          <w:b/>
        </w:rPr>
      </w:pPr>
      <w:r>
        <w:rPr>
          <w:rFonts w:ascii="Arial" w:hAnsi="Arial" w:cs="Arial"/>
          <w:b/>
        </w:rPr>
        <w:t xml:space="preserve">BRITISH TAEKWONDO COUNCIL </w:t>
      </w:r>
    </w:p>
    <w:p w14:paraId="254CAFBC" w14:textId="77777777" w:rsidR="0041114F" w:rsidRDefault="0041114F" w:rsidP="007348ED">
      <w:pPr>
        <w:spacing w:after="0" w:line="240" w:lineRule="auto"/>
        <w:rPr>
          <w:rFonts w:ascii="Arial" w:hAnsi="Arial" w:cs="Arial"/>
          <w:b/>
          <w:bCs/>
          <w:position w:val="-1"/>
          <w:sz w:val="24"/>
          <w:szCs w:val="24"/>
        </w:rPr>
      </w:pPr>
    </w:p>
    <w:p w14:paraId="78930F75" w14:textId="08C04FD6" w:rsidR="007348ED" w:rsidRDefault="007348ED" w:rsidP="007348ED">
      <w:pPr>
        <w:spacing w:after="0" w:line="240" w:lineRule="auto"/>
        <w:jc w:val="center"/>
        <w:rPr>
          <w:rFonts w:ascii="Arial" w:hAnsi="Arial" w:cs="Arial"/>
          <w:b/>
          <w:bCs/>
          <w:color w:val="000000" w:themeColor="text1"/>
          <w:sz w:val="24"/>
          <w:szCs w:val="24"/>
          <w:lang w:val="en"/>
        </w:rPr>
      </w:pPr>
      <w:r w:rsidRPr="007348ED">
        <w:rPr>
          <w:rFonts w:ascii="Arial" w:hAnsi="Arial" w:cs="Arial"/>
          <w:b/>
          <w:bCs/>
          <w:color w:val="000000" w:themeColor="text1"/>
          <w:sz w:val="24"/>
          <w:szCs w:val="24"/>
          <w:lang w:val="en"/>
        </w:rPr>
        <w:t>Data Protection Privacy Policy</w:t>
      </w:r>
    </w:p>
    <w:p w14:paraId="54C38D59" w14:textId="77777777" w:rsidR="007348ED" w:rsidRPr="007348ED" w:rsidRDefault="007348ED" w:rsidP="007348ED">
      <w:pPr>
        <w:spacing w:after="0" w:line="240" w:lineRule="auto"/>
        <w:jc w:val="center"/>
        <w:rPr>
          <w:rFonts w:ascii="Arial" w:hAnsi="Arial" w:cs="Arial"/>
          <w:b/>
          <w:bCs/>
          <w:color w:val="000000" w:themeColor="text1"/>
          <w:sz w:val="24"/>
          <w:szCs w:val="24"/>
          <w:lang w:val="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2520"/>
        <w:gridCol w:w="2520"/>
        <w:gridCol w:w="2340"/>
      </w:tblGrid>
      <w:tr w:rsidR="0041114F" w14:paraId="3A28EA80" w14:textId="77777777" w:rsidTr="00833AE0">
        <w:trPr>
          <w:trHeight w:hRule="exact" w:val="814"/>
          <w:jc w:val="center"/>
        </w:trPr>
        <w:tc>
          <w:tcPr>
            <w:tcW w:w="22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0CD5E3" w14:textId="77777777" w:rsidR="0041114F" w:rsidRDefault="0041114F" w:rsidP="007348ED">
            <w:pPr>
              <w:pStyle w:val="BodyText"/>
              <w:ind w:left="0"/>
              <w:jc w:val="center"/>
              <w:rPr>
                <w:rFonts w:ascii="Arial" w:hAnsi="Arial" w:cs="Arial"/>
                <w:b/>
              </w:rPr>
            </w:pPr>
            <w:r>
              <w:rPr>
                <w:rFonts w:ascii="Arial" w:hAnsi="Arial" w:cs="Arial"/>
                <w:b/>
              </w:rPr>
              <w:t>Version</w:t>
            </w:r>
          </w:p>
        </w:tc>
        <w:tc>
          <w:tcPr>
            <w:tcW w:w="25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762E73" w14:textId="77777777" w:rsidR="0041114F" w:rsidRDefault="0041114F" w:rsidP="007348ED">
            <w:pPr>
              <w:pStyle w:val="BodyText"/>
              <w:ind w:left="0"/>
              <w:jc w:val="center"/>
              <w:rPr>
                <w:rFonts w:ascii="Arial" w:hAnsi="Arial" w:cs="Arial"/>
                <w:b/>
              </w:rPr>
            </w:pPr>
            <w:r>
              <w:rPr>
                <w:rFonts w:ascii="Arial" w:hAnsi="Arial" w:cs="Arial"/>
                <w:b/>
              </w:rPr>
              <w:t>Author</w:t>
            </w:r>
          </w:p>
        </w:tc>
        <w:tc>
          <w:tcPr>
            <w:tcW w:w="25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9E0A21B" w14:textId="77777777" w:rsidR="0041114F" w:rsidRDefault="0041114F" w:rsidP="007348ED">
            <w:pPr>
              <w:pStyle w:val="BodyText"/>
              <w:ind w:left="0"/>
              <w:jc w:val="center"/>
              <w:rPr>
                <w:rFonts w:ascii="Arial" w:hAnsi="Arial" w:cs="Arial"/>
                <w:b/>
              </w:rPr>
            </w:pPr>
            <w:r>
              <w:rPr>
                <w:rFonts w:ascii="Arial" w:hAnsi="Arial" w:cs="Arial"/>
                <w:b/>
              </w:rPr>
              <w:t>Date</w:t>
            </w:r>
          </w:p>
        </w:tc>
        <w:tc>
          <w:tcPr>
            <w:tcW w:w="23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B7C5B8" w14:textId="77777777" w:rsidR="0041114F" w:rsidRDefault="0041114F" w:rsidP="007348ED">
            <w:pPr>
              <w:pStyle w:val="BodyText"/>
              <w:ind w:left="0"/>
              <w:jc w:val="center"/>
              <w:rPr>
                <w:rFonts w:ascii="Arial" w:hAnsi="Arial" w:cs="Arial"/>
                <w:b/>
              </w:rPr>
            </w:pPr>
            <w:r>
              <w:rPr>
                <w:rFonts w:ascii="Arial" w:hAnsi="Arial" w:cs="Arial"/>
                <w:b/>
              </w:rPr>
              <w:t>Review Date</w:t>
            </w:r>
          </w:p>
        </w:tc>
      </w:tr>
      <w:tr w:rsidR="0041114F" w14:paraId="454A6C0B" w14:textId="77777777" w:rsidTr="00833AE0">
        <w:trPr>
          <w:trHeight w:hRule="exact" w:val="814"/>
          <w:jc w:val="center"/>
        </w:trPr>
        <w:tc>
          <w:tcPr>
            <w:tcW w:w="2287" w:type="dxa"/>
            <w:tcBorders>
              <w:top w:val="single" w:sz="4" w:space="0" w:color="auto"/>
              <w:left w:val="single" w:sz="4" w:space="0" w:color="auto"/>
              <w:bottom w:val="single" w:sz="4" w:space="0" w:color="auto"/>
              <w:right w:val="single" w:sz="4" w:space="0" w:color="auto"/>
            </w:tcBorders>
            <w:vAlign w:val="center"/>
            <w:hideMark/>
          </w:tcPr>
          <w:p w14:paraId="4EB9155A" w14:textId="77777777" w:rsidR="0041114F" w:rsidRDefault="0041114F" w:rsidP="007348ED">
            <w:pPr>
              <w:pStyle w:val="BodyText"/>
              <w:ind w:left="0"/>
              <w:jc w:val="center"/>
              <w:rPr>
                <w:rFonts w:ascii="Arial" w:hAnsi="Arial" w:cs="Arial"/>
              </w:rPr>
            </w:pPr>
            <w:r>
              <w:rPr>
                <w:rFonts w:ascii="Arial" w:hAnsi="Arial" w:cs="Arial"/>
              </w:rPr>
              <w:t>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D750A45" w14:textId="77777777" w:rsidR="0041114F" w:rsidRDefault="0041114F" w:rsidP="007348ED">
            <w:pPr>
              <w:pStyle w:val="BodyText"/>
              <w:ind w:left="0"/>
              <w:jc w:val="center"/>
              <w:rPr>
                <w:rFonts w:ascii="Arial" w:hAnsi="Arial" w:cs="Arial"/>
                <w:b/>
              </w:rPr>
            </w:pPr>
            <w:r>
              <w:rPr>
                <w:rFonts w:ascii="Arial" w:hAnsi="Arial" w:cs="Arial"/>
              </w:rPr>
              <w:t>K Beddows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17B41B" w14:textId="77777777" w:rsidR="0041114F" w:rsidRDefault="0041114F" w:rsidP="007348ED">
            <w:pPr>
              <w:pStyle w:val="BodyText"/>
              <w:ind w:left="0"/>
              <w:jc w:val="center"/>
              <w:rPr>
                <w:rFonts w:ascii="Arial" w:hAnsi="Arial" w:cs="Arial"/>
                <w:b/>
              </w:rPr>
            </w:pPr>
            <w:r>
              <w:rPr>
                <w:rFonts w:ascii="Arial" w:hAnsi="Arial" w:cs="Arial"/>
              </w:rPr>
              <w:t>February 2014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5751B" w14:textId="77777777" w:rsidR="0041114F" w:rsidRDefault="0041114F" w:rsidP="007348ED">
            <w:pPr>
              <w:pStyle w:val="BodyText"/>
              <w:ind w:left="0"/>
              <w:jc w:val="center"/>
              <w:rPr>
                <w:rFonts w:ascii="Arial" w:hAnsi="Arial" w:cs="Arial"/>
                <w:b/>
              </w:rPr>
            </w:pPr>
            <w:r>
              <w:rPr>
                <w:rFonts w:ascii="Arial" w:hAnsi="Arial" w:cs="Arial"/>
              </w:rPr>
              <w:t>February 2017</w:t>
            </w:r>
          </w:p>
        </w:tc>
      </w:tr>
      <w:tr w:rsidR="0041114F" w14:paraId="74D6A451" w14:textId="77777777" w:rsidTr="00833AE0">
        <w:trPr>
          <w:trHeight w:hRule="exact" w:val="810"/>
          <w:jc w:val="center"/>
        </w:trPr>
        <w:tc>
          <w:tcPr>
            <w:tcW w:w="2287" w:type="dxa"/>
            <w:tcBorders>
              <w:top w:val="single" w:sz="4" w:space="0" w:color="auto"/>
              <w:left w:val="single" w:sz="4" w:space="0" w:color="auto"/>
              <w:bottom w:val="single" w:sz="4" w:space="0" w:color="auto"/>
              <w:right w:val="single" w:sz="4" w:space="0" w:color="auto"/>
            </w:tcBorders>
            <w:vAlign w:val="center"/>
            <w:hideMark/>
          </w:tcPr>
          <w:p w14:paraId="531FB6BD" w14:textId="77777777" w:rsidR="0041114F" w:rsidRDefault="0041114F" w:rsidP="007348ED">
            <w:pPr>
              <w:pStyle w:val="BodyText"/>
              <w:ind w:left="0"/>
              <w:jc w:val="center"/>
              <w:rPr>
                <w:rFonts w:ascii="Arial" w:hAnsi="Arial" w:cs="Arial"/>
              </w:rPr>
            </w:pPr>
            <w:r>
              <w:rPr>
                <w:rFonts w:ascii="Arial" w:hAnsi="Arial" w:cs="Arial"/>
              </w:rPr>
              <w:t>2</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25B36" w14:textId="77777777" w:rsidR="0041114F" w:rsidRDefault="0041114F" w:rsidP="007348ED">
            <w:pPr>
              <w:pStyle w:val="BodyText"/>
              <w:ind w:left="0"/>
              <w:jc w:val="center"/>
              <w:rPr>
                <w:rFonts w:ascii="Arial" w:hAnsi="Arial" w:cs="Arial"/>
              </w:rPr>
            </w:pPr>
            <w:r>
              <w:rPr>
                <w:rFonts w:ascii="Arial" w:hAnsi="Arial" w:cs="Arial"/>
              </w:rPr>
              <w:t>D Sutherill</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F61E556" w14:textId="77777777" w:rsidR="0041114F" w:rsidRDefault="0041114F" w:rsidP="007348ED">
            <w:pPr>
              <w:pStyle w:val="BodyText"/>
              <w:ind w:left="0"/>
              <w:jc w:val="center"/>
              <w:rPr>
                <w:rFonts w:ascii="Arial" w:hAnsi="Arial" w:cs="Arial"/>
              </w:rPr>
            </w:pPr>
            <w:r>
              <w:rPr>
                <w:rFonts w:ascii="Arial" w:hAnsi="Arial" w:cs="Arial"/>
              </w:rPr>
              <w:t>February 2017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A7C8FF" w14:textId="77777777" w:rsidR="0041114F" w:rsidRDefault="0041114F" w:rsidP="007348ED">
            <w:pPr>
              <w:pStyle w:val="BodyText"/>
              <w:ind w:left="0"/>
              <w:jc w:val="center"/>
              <w:rPr>
                <w:rFonts w:ascii="Arial" w:hAnsi="Arial" w:cs="Arial"/>
              </w:rPr>
            </w:pPr>
            <w:r>
              <w:rPr>
                <w:rFonts w:ascii="Arial" w:hAnsi="Arial" w:cs="Arial"/>
              </w:rPr>
              <w:t>February 2020</w:t>
            </w:r>
          </w:p>
        </w:tc>
      </w:tr>
      <w:tr w:rsidR="0041114F" w14:paraId="04625853" w14:textId="77777777" w:rsidTr="00833AE0">
        <w:trPr>
          <w:trHeight w:hRule="exact" w:val="810"/>
          <w:jc w:val="center"/>
        </w:trPr>
        <w:tc>
          <w:tcPr>
            <w:tcW w:w="2287" w:type="dxa"/>
            <w:tcBorders>
              <w:top w:val="single" w:sz="4" w:space="0" w:color="auto"/>
              <w:left w:val="single" w:sz="4" w:space="0" w:color="auto"/>
              <w:bottom w:val="single" w:sz="4" w:space="0" w:color="auto"/>
              <w:right w:val="single" w:sz="4" w:space="0" w:color="auto"/>
            </w:tcBorders>
            <w:vAlign w:val="center"/>
          </w:tcPr>
          <w:p w14:paraId="696AB4C7" w14:textId="77777777" w:rsidR="0041114F" w:rsidRDefault="0041114F" w:rsidP="007348ED">
            <w:pPr>
              <w:pStyle w:val="BodyText"/>
              <w:ind w:left="0"/>
              <w:jc w:val="center"/>
              <w:rPr>
                <w:rFonts w:ascii="Arial" w:hAnsi="Arial" w:cs="Arial"/>
              </w:rPr>
            </w:pPr>
            <w:r>
              <w:rPr>
                <w:rFonts w:ascii="Arial" w:hAnsi="Arial" w:cs="Arial"/>
              </w:rPr>
              <w:t>3</w:t>
            </w:r>
          </w:p>
        </w:tc>
        <w:tc>
          <w:tcPr>
            <w:tcW w:w="2520" w:type="dxa"/>
            <w:tcBorders>
              <w:top w:val="single" w:sz="4" w:space="0" w:color="auto"/>
              <w:left w:val="single" w:sz="4" w:space="0" w:color="auto"/>
              <w:bottom w:val="single" w:sz="4" w:space="0" w:color="auto"/>
              <w:right w:val="single" w:sz="4" w:space="0" w:color="auto"/>
            </w:tcBorders>
            <w:vAlign w:val="center"/>
          </w:tcPr>
          <w:p w14:paraId="3DA63226" w14:textId="77777777" w:rsidR="0041114F" w:rsidRDefault="0041114F" w:rsidP="007348ED">
            <w:pPr>
              <w:pStyle w:val="BodyText"/>
              <w:ind w:left="0"/>
              <w:jc w:val="center"/>
              <w:rPr>
                <w:rFonts w:ascii="Arial" w:hAnsi="Arial" w:cs="Arial"/>
              </w:rPr>
            </w:pPr>
            <w:r>
              <w:rPr>
                <w:rFonts w:ascii="Arial" w:hAnsi="Arial" w:cs="Arial"/>
              </w:rPr>
              <w:t>D Sutherill</w:t>
            </w:r>
          </w:p>
        </w:tc>
        <w:tc>
          <w:tcPr>
            <w:tcW w:w="2520" w:type="dxa"/>
            <w:tcBorders>
              <w:top w:val="single" w:sz="4" w:space="0" w:color="auto"/>
              <w:left w:val="single" w:sz="4" w:space="0" w:color="auto"/>
              <w:bottom w:val="single" w:sz="4" w:space="0" w:color="auto"/>
              <w:right w:val="single" w:sz="4" w:space="0" w:color="auto"/>
            </w:tcBorders>
            <w:vAlign w:val="center"/>
          </w:tcPr>
          <w:p w14:paraId="2BDEBF50" w14:textId="77777777" w:rsidR="0041114F" w:rsidRDefault="0041114F" w:rsidP="007348ED">
            <w:pPr>
              <w:pStyle w:val="BodyText"/>
              <w:ind w:left="0"/>
              <w:jc w:val="center"/>
              <w:rPr>
                <w:rFonts w:ascii="Arial" w:hAnsi="Arial" w:cs="Arial"/>
              </w:rPr>
            </w:pPr>
            <w:r>
              <w:rPr>
                <w:rFonts w:ascii="Arial" w:hAnsi="Arial" w:cs="Arial"/>
              </w:rPr>
              <w:t>December 2019</w:t>
            </w:r>
          </w:p>
        </w:tc>
        <w:tc>
          <w:tcPr>
            <w:tcW w:w="2340" w:type="dxa"/>
            <w:tcBorders>
              <w:top w:val="single" w:sz="4" w:space="0" w:color="auto"/>
              <w:left w:val="single" w:sz="4" w:space="0" w:color="auto"/>
              <w:bottom w:val="single" w:sz="4" w:space="0" w:color="auto"/>
              <w:right w:val="single" w:sz="4" w:space="0" w:color="auto"/>
            </w:tcBorders>
            <w:vAlign w:val="center"/>
          </w:tcPr>
          <w:p w14:paraId="1B5E1BEF" w14:textId="77777777" w:rsidR="0041114F" w:rsidRDefault="0041114F" w:rsidP="007348ED">
            <w:pPr>
              <w:pStyle w:val="BodyText"/>
              <w:ind w:left="0"/>
              <w:jc w:val="center"/>
              <w:rPr>
                <w:rFonts w:ascii="Arial" w:hAnsi="Arial" w:cs="Arial"/>
              </w:rPr>
            </w:pPr>
            <w:r>
              <w:rPr>
                <w:rFonts w:ascii="Arial" w:hAnsi="Arial" w:cs="Arial"/>
              </w:rPr>
              <w:t>December 2022</w:t>
            </w:r>
          </w:p>
        </w:tc>
      </w:tr>
      <w:tr w:rsidR="00016105" w14:paraId="00C0ABFE" w14:textId="77777777" w:rsidTr="00833AE0">
        <w:trPr>
          <w:trHeight w:hRule="exact" w:val="810"/>
          <w:jc w:val="center"/>
        </w:trPr>
        <w:tc>
          <w:tcPr>
            <w:tcW w:w="2287" w:type="dxa"/>
            <w:tcBorders>
              <w:top w:val="single" w:sz="4" w:space="0" w:color="auto"/>
              <w:left w:val="single" w:sz="4" w:space="0" w:color="auto"/>
              <w:bottom w:val="single" w:sz="4" w:space="0" w:color="auto"/>
              <w:right w:val="single" w:sz="4" w:space="0" w:color="auto"/>
            </w:tcBorders>
            <w:vAlign w:val="center"/>
          </w:tcPr>
          <w:p w14:paraId="2ABC4402" w14:textId="71C29E96" w:rsidR="00016105" w:rsidRDefault="00016105" w:rsidP="00016105">
            <w:pPr>
              <w:pStyle w:val="BodyText"/>
              <w:ind w:left="0"/>
              <w:jc w:val="center"/>
              <w:rPr>
                <w:rFonts w:ascii="Arial" w:hAnsi="Arial" w:cs="Arial"/>
              </w:rPr>
            </w:pPr>
            <w:r>
              <w:rPr>
                <w:rFonts w:ascii="Arial" w:hAnsi="Arial" w:cs="Arial"/>
              </w:rPr>
              <w:t>4</w:t>
            </w:r>
          </w:p>
        </w:tc>
        <w:tc>
          <w:tcPr>
            <w:tcW w:w="2520" w:type="dxa"/>
            <w:tcBorders>
              <w:top w:val="single" w:sz="4" w:space="0" w:color="auto"/>
              <w:left w:val="single" w:sz="4" w:space="0" w:color="auto"/>
              <w:bottom w:val="single" w:sz="4" w:space="0" w:color="auto"/>
              <w:right w:val="single" w:sz="4" w:space="0" w:color="auto"/>
            </w:tcBorders>
            <w:vAlign w:val="center"/>
          </w:tcPr>
          <w:p w14:paraId="1389BE52" w14:textId="7C5D359B" w:rsidR="00016105" w:rsidRDefault="00016105" w:rsidP="007348ED">
            <w:pPr>
              <w:pStyle w:val="BodyText"/>
              <w:ind w:left="0"/>
              <w:jc w:val="center"/>
              <w:rPr>
                <w:rFonts w:ascii="Arial" w:hAnsi="Arial" w:cs="Arial"/>
              </w:rPr>
            </w:pPr>
            <w:r>
              <w:rPr>
                <w:rFonts w:ascii="Arial" w:hAnsi="Arial" w:cs="Arial"/>
              </w:rPr>
              <w:t>D Sutherill</w:t>
            </w:r>
          </w:p>
        </w:tc>
        <w:tc>
          <w:tcPr>
            <w:tcW w:w="2520" w:type="dxa"/>
            <w:tcBorders>
              <w:top w:val="single" w:sz="4" w:space="0" w:color="auto"/>
              <w:left w:val="single" w:sz="4" w:space="0" w:color="auto"/>
              <w:bottom w:val="single" w:sz="4" w:space="0" w:color="auto"/>
              <w:right w:val="single" w:sz="4" w:space="0" w:color="auto"/>
            </w:tcBorders>
            <w:vAlign w:val="center"/>
          </w:tcPr>
          <w:p w14:paraId="26570F1B" w14:textId="49945CBE" w:rsidR="00016105" w:rsidRDefault="00016105" w:rsidP="007348ED">
            <w:pPr>
              <w:pStyle w:val="BodyText"/>
              <w:ind w:left="0"/>
              <w:jc w:val="center"/>
              <w:rPr>
                <w:rFonts w:ascii="Arial" w:hAnsi="Arial" w:cs="Arial"/>
              </w:rPr>
            </w:pPr>
            <w:r>
              <w:rPr>
                <w:rFonts w:ascii="Arial" w:hAnsi="Arial" w:cs="Arial"/>
              </w:rPr>
              <w:t>October 2022</w:t>
            </w:r>
          </w:p>
        </w:tc>
        <w:tc>
          <w:tcPr>
            <w:tcW w:w="2340" w:type="dxa"/>
            <w:tcBorders>
              <w:top w:val="single" w:sz="4" w:space="0" w:color="auto"/>
              <w:left w:val="single" w:sz="4" w:space="0" w:color="auto"/>
              <w:bottom w:val="single" w:sz="4" w:space="0" w:color="auto"/>
              <w:right w:val="single" w:sz="4" w:space="0" w:color="auto"/>
            </w:tcBorders>
            <w:vAlign w:val="center"/>
          </w:tcPr>
          <w:p w14:paraId="74EB44F0" w14:textId="79324686" w:rsidR="00016105" w:rsidRDefault="00016105" w:rsidP="007348ED">
            <w:pPr>
              <w:pStyle w:val="BodyText"/>
              <w:ind w:left="0"/>
              <w:jc w:val="center"/>
              <w:rPr>
                <w:rFonts w:ascii="Arial" w:hAnsi="Arial" w:cs="Arial"/>
              </w:rPr>
            </w:pPr>
            <w:r>
              <w:rPr>
                <w:rFonts w:ascii="Arial" w:hAnsi="Arial" w:cs="Arial"/>
              </w:rPr>
              <w:t>October 20</w:t>
            </w:r>
            <w:r w:rsidR="003E70B8">
              <w:rPr>
                <w:rFonts w:ascii="Arial" w:hAnsi="Arial" w:cs="Arial"/>
              </w:rPr>
              <w:t>2</w:t>
            </w:r>
            <w:r>
              <w:rPr>
                <w:rFonts w:ascii="Arial" w:hAnsi="Arial" w:cs="Arial"/>
              </w:rPr>
              <w:t>5</w:t>
            </w:r>
          </w:p>
        </w:tc>
      </w:tr>
    </w:tbl>
    <w:p w14:paraId="3BE86B5F" w14:textId="7F9A5E39" w:rsidR="00C71B36" w:rsidRPr="007348ED" w:rsidRDefault="00C71B36" w:rsidP="007348ED">
      <w:pPr>
        <w:widowControl w:val="0"/>
        <w:autoSpaceDE w:val="0"/>
        <w:autoSpaceDN w:val="0"/>
        <w:adjustRightInd w:val="0"/>
        <w:spacing w:after="0" w:line="240" w:lineRule="auto"/>
        <w:rPr>
          <w:rFonts w:ascii="Arial" w:hAnsi="Arial" w:cs="Arial"/>
          <w:b/>
          <w:bCs/>
          <w:color w:val="000000" w:themeColor="text1"/>
          <w:sz w:val="24"/>
          <w:szCs w:val="24"/>
          <w:lang w:val="en"/>
        </w:rPr>
      </w:pPr>
    </w:p>
    <w:p w14:paraId="5E6BFF17" w14:textId="633FBCC6" w:rsidR="00C71B36" w:rsidRDefault="00C71B36" w:rsidP="007348ED">
      <w:pPr>
        <w:spacing w:after="0" w:line="240" w:lineRule="auto"/>
        <w:rPr>
          <w:rFonts w:ascii="Arial" w:hAnsi="Arial" w:cs="Arial"/>
          <w:b/>
          <w:bCs/>
          <w:color w:val="000000" w:themeColor="text1"/>
          <w:sz w:val="24"/>
          <w:szCs w:val="24"/>
        </w:rPr>
      </w:pPr>
      <w:r w:rsidRPr="007348ED">
        <w:rPr>
          <w:rFonts w:ascii="Arial" w:hAnsi="Arial" w:cs="Arial"/>
          <w:b/>
          <w:bCs/>
          <w:color w:val="000000" w:themeColor="text1"/>
          <w:sz w:val="24"/>
          <w:szCs w:val="24"/>
        </w:rPr>
        <w:t>Introduction</w:t>
      </w:r>
    </w:p>
    <w:p w14:paraId="7025FE8D" w14:textId="0D2D8AD2" w:rsidR="00C71B36" w:rsidRDefault="00C71B36" w:rsidP="007348ED">
      <w:pPr>
        <w:spacing w:after="0" w:line="240" w:lineRule="auto"/>
        <w:rPr>
          <w:rFonts w:ascii="Arial" w:hAnsi="Arial" w:cs="Arial"/>
          <w:color w:val="000000" w:themeColor="text1"/>
          <w:sz w:val="24"/>
          <w:szCs w:val="24"/>
        </w:rPr>
      </w:pPr>
      <w:r w:rsidRPr="007348ED">
        <w:rPr>
          <w:rFonts w:ascii="Arial" w:hAnsi="Arial" w:cs="Arial"/>
          <w:color w:val="000000" w:themeColor="text1"/>
          <w:sz w:val="24"/>
          <w:szCs w:val="24"/>
        </w:rPr>
        <w:t>This privacy policy sets out how we use and protect any information that you give to us when you become a member of BTC</w:t>
      </w:r>
      <w:r w:rsidR="00943B8A" w:rsidRPr="007348ED">
        <w:rPr>
          <w:rFonts w:ascii="Arial" w:hAnsi="Arial" w:cs="Arial"/>
          <w:color w:val="000000" w:themeColor="text1"/>
          <w:sz w:val="24"/>
          <w:szCs w:val="24"/>
        </w:rPr>
        <w:t>.</w:t>
      </w:r>
    </w:p>
    <w:p w14:paraId="27335902" w14:textId="77777777" w:rsidR="007348ED" w:rsidRPr="007348ED" w:rsidRDefault="007348ED" w:rsidP="007348ED">
      <w:pPr>
        <w:spacing w:after="0" w:line="240" w:lineRule="auto"/>
        <w:rPr>
          <w:rFonts w:ascii="Arial" w:hAnsi="Arial" w:cs="Arial"/>
          <w:color w:val="000000" w:themeColor="text1"/>
          <w:sz w:val="24"/>
          <w:szCs w:val="24"/>
        </w:rPr>
      </w:pPr>
    </w:p>
    <w:p w14:paraId="7CA36852" w14:textId="0FC47F84" w:rsidR="00C71B36" w:rsidRDefault="00C71B36" w:rsidP="007348ED">
      <w:pPr>
        <w:spacing w:after="0" w:line="240" w:lineRule="auto"/>
        <w:rPr>
          <w:rFonts w:ascii="Arial" w:hAnsi="Arial" w:cs="Arial"/>
          <w:color w:val="000000" w:themeColor="text1"/>
          <w:sz w:val="24"/>
          <w:szCs w:val="24"/>
        </w:rPr>
      </w:pPr>
      <w:r w:rsidRPr="007348ED">
        <w:rPr>
          <w:rFonts w:ascii="Arial" w:hAnsi="Arial" w:cs="Arial"/>
          <w:color w:val="000000" w:themeColor="text1"/>
          <w:sz w:val="24"/>
          <w:szCs w:val="24"/>
        </w:rPr>
        <w:t xml:space="preserve">We are committed to ensuring that your privacy is </w:t>
      </w:r>
      <w:r w:rsidR="004873DB" w:rsidRPr="007348ED">
        <w:rPr>
          <w:rFonts w:ascii="Arial" w:hAnsi="Arial" w:cs="Arial"/>
          <w:color w:val="000000" w:themeColor="text1"/>
          <w:sz w:val="24"/>
          <w:szCs w:val="24"/>
        </w:rPr>
        <w:t>protected,</w:t>
      </w:r>
      <w:r w:rsidRPr="007348ED">
        <w:rPr>
          <w:rFonts w:ascii="Arial" w:hAnsi="Arial" w:cs="Arial"/>
          <w:color w:val="000000" w:themeColor="text1"/>
          <w:sz w:val="24"/>
          <w:szCs w:val="24"/>
        </w:rPr>
        <w:t xml:space="preserve"> and we will never release your personal details to any third party without your express consent. When you complete an application to join a BTC club</w:t>
      </w:r>
      <w:r w:rsidR="00470700" w:rsidRPr="007348ED">
        <w:rPr>
          <w:rFonts w:ascii="Arial" w:hAnsi="Arial" w:cs="Arial"/>
          <w:color w:val="000000" w:themeColor="text1"/>
          <w:sz w:val="24"/>
          <w:szCs w:val="24"/>
        </w:rPr>
        <w:t>,</w:t>
      </w:r>
      <w:r w:rsidRPr="007348ED">
        <w:rPr>
          <w:rFonts w:ascii="Arial" w:hAnsi="Arial" w:cs="Arial"/>
          <w:color w:val="000000" w:themeColor="text1"/>
          <w:sz w:val="24"/>
          <w:szCs w:val="24"/>
        </w:rPr>
        <w:t xml:space="preserve"> certain personal information is collected from you (for example: your name, email address, gender, type of membership sought). You can be assured that it will only be used in accordance with this privacy statement.</w:t>
      </w:r>
    </w:p>
    <w:p w14:paraId="74045B5C" w14:textId="77777777" w:rsidR="007348ED" w:rsidRPr="007348ED" w:rsidRDefault="007348ED" w:rsidP="007348ED">
      <w:pPr>
        <w:spacing w:after="0" w:line="240" w:lineRule="auto"/>
        <w:rPr>
          <w:rFonts w:ascii="Arial" w:hAnsi="Arial" w:cs="Arial"/>
          <w:color w:val="000000" w:themeColor="text1"/>
          <w:sz w:val="24"/>
          <w:szCs w:val="24"/>
        </w:rPr>
      </w:pPr>
    </w:p>
    <w:p w14:paraId="23E610CB" w14:textId="77777777" w:rsidR="00300E23" w:rsidRPr="007348ED" w:rsidRDefault="0035420D" w:rsidP="007348ED">
      <w:pPr>
        <w:widowControl w:val="0"/>
        <w:autoSpaceDE w:val="0"/>
        <w:autoSpaceDN w:val="0"/>
        <w:adjustRightInd w:val="0"/>
        <w:spacing w:after="0" w:line="240" w:lineRule="auto"/>
        <w:rPr>
          <w:rFonts w:ascii="Arial" w:hAnsi="Arial" w:cs="Arial"/>
          <w:b/>
          <w:color w:val="000000" w:themeColor="text1"/>
          <w:sz w:val="24"/>
          <w:szCs w:val="24"/>
          <w:lang w:val="en"/>
        </w:rPr>
      </w:pPr>
      <w:r w:rsidRPr="007348ED">
        <w:rPr>
          <w:rFonts w:ascii="Arial" w:hAnsi="Arial" w:cs="Arial"/>
          <w:b/>
          <w:color w:val="000000" w:themeColor="text1"/>
          <w:sz w:val="24"/>
          <w:szCs w:val="24"/>
          <w:lang w:val="en"/>
        </w:rPr>
        <w:t xml:space="preserve">Data is received into the </w:t>
      </w:r>
      <w:r w:rsidR="00242499" w:rsidRPr="007348ED">
        <w:rPr>
          <w:rFonts w:ascii="Arial" w:hAnsi="Arial" w:cs="Arial"/>
          <w:b/>
          <w:color w:val="000000" w:themeColor="text1"/>
          <w:sz w:val="24"/>
          <w:szCs w:val="24"/>
          <w:lang w:val="en"/>
        </w:rPr>
        <w:t xml:space="preserve">BTC Office </w:t>
      </w:r>
      <w:r w:rsidR="00300E23" w:rsidRPr="007348ED">
        <w:rPr>
          <w:rFonts w:ascii="Arial" w:hAnsi="Arial" w:cs="Arial"/>
          <w:b/>
          <w:color w:val="000000" w:themeColor="text1"/>
          <w:sz w:val="24"/>
          <w:szCs w:val="24"/>
          <w:lang w:val="en"/>
        </w:rPr>
        <w:t>from:</w:t>
      </w:r>
    </w:p>
    <w:p w14:paraId="4C1F1117" w14:textId="77777777" w:rsidR="00300E23" w:rsidRPr="007348ED" w:rsidRDefault="00242499"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Associations</w:t>
      </w:r>
    </w:p>
    <w:p w14:paraId="5EDF74EC" w14:textId="77777777" w:rsidR="00300E23" w:rsidRPr="007348ED" w:rsidRDefault="00242499"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Instructors</w:t>
      </w:r>
    </w:p>
    <w:p w14:paraId="3D956C35" w14:textId="77777777" w:rsidR="00242499" w:rsidRPr="007348ED" w:rsidRDefault="00242499"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Disclosure Scotland</w:t>
      </w:r>
    </w:p>
    <w:p w14:paraId="28650B5E" w14:textId="31418486" w:rsidR="00F129F6" w:rsidRDefault="007348ED"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HMRC Tax</w:t>
      </w:r>
      <w:r w:rsidR="00F129F6" w:rsidRPr="007348ED">
        <w:rPr>
          <w:rFonts w:ascii="Arial" w:hAnsi="Arial" w:cs="Arial"/>
          <w:color w:val="000000" w:themeColor="text1"/>
          <w:sz w:val="24"/>
          <w:szCs w:val="24"/>
          <w:lang w:val="en"/>
        </w:rPr>
        <w:t xml:space="preserve"> Codes</w:t>
      </w:r>
    </w:p>
    <w:p w14:paraId="2241B903" w14:textId="77777777" w:rsidR="007348ED" w:rsidRPr="007348ED" w:rsidRDefault="007348ED" w:rsidP="007348ED">
      <w:pPr>
        <w:widowControl w:val="0"/>
        <w:autoSpaceDE w:val="0"/>
        <w:autoSpaceDN w:val="0"/>
        <w:adjustRightInd w:val="0"/>
        <w:spacing w:after="0" w:line="240" w:lineRule="auto"/>
        <w:ind w:left="720"/>
        <w:rPr>
          <w:rFonts w:ascii="Arial" w:hAnsi="Arial" w:cs="Arial"/>
          <w:color w:val="000000" w:themeColor="text1"/>
          <w:sz w:val="24"/>
          <w:szCs w:val="24"/>
          <w:lang w:val="en"/>
        </w:rPr>
      </w:pPr>
    </w:p>
    <w:p w14:paraId="4771CE05" w14:textId="77777777" w:rsidR="00300E23" w:rsidRPr="007348ED" w:rsidRDefault="00300E23" w:rsidP="007348ED">
      <w:pPr>
        <w:widowControl w:val="0"/>
        <w:autoSpaceDE w:val="0"/>
        <w:autoSpaceDN w:val="0"/>
        <w:adjustRightInd w:val="0"/>
        <w:spacing w:after="0" w:line="240" w:lineRule="auto"/>
        <w:rPr>
          <w:rFonts w:ascii="Arial" w:hAnsi="Arial" w:cs="Arial"/>
          <w:b/>
          <w:bCs/>
          <w:color w:val="000000" w:themeColor="text1"/>
          <w:sz w:val="24"/>
          <w:szCs w:val="24"/>
          <w:lang w:val="en"/>
        </w:rPr>
      </w:pPr>
      <w:r w:rsidRPr="007348ED">
        <w:rPr>
          <w:rFonts w:ascii="Arial" w:hAnsi="Arial" w:cs="Arial"/>
          <w:b/>
          <w:bCs/>
          <w:color w:val="000000" w:themeColor="text1"/>
          <w:sz w:val="24"/>
          <w:szCs w:val="24"/>
          <w:lang w:val="en"/>
        </w:rPr>
        <w:t>Routes data received:</w:t>
      </w:r>
    </w:p>
    <w:p w14:paraId="73F96A7C" w14:textId="77777777" w:rsidR="00300E23" w:rsidRPr="007348ED" w:rsidRDefault="00300E23"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Emails</w:t>
      </w:r>
      <w:r w:rsidR="00242499" w:rsidRPr="007348ED">
        <w:rPr>
          <w:rFonts w:ascii="Arial" w:hAnsi="Arial" w:cs="Arial"/>
          <w:color w:val="000000" w:themeColor="text1"/>
          <w:sz w:val="24"/>
          <w:szCs w:val="24"/>
          <w:lang w:val="en"/>
        </w:rPr>
        <w:t xml:space="preserve"> Associations Licence Report</w:t>
      </w:r>
    </w:p>
    <w:p w14:paraId="4276FAA0" w14:textId="77777777" w:rsidR="00300E23" w:rsidRPr="007348ED" w:rsidRDefault="00242499"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Association Licence Reports Paper</w:t>
      </w:r>
    </w:p>
    <w:p w14:paraId="6979B566" w14:textId="2A1E3757" w:rsidR="00300E23" w:rsidRPr="007348ED" w:rsidRDefault="00242499"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PVG Certificate Paper</w:t>
      </w:r>
    </w:p>
    <w:p w14:paraId="7D30EBC2" w14:textId="77777777" w:rsidR="00F129F6" w:rsidRPr="007348ED" w:rsidRDefault="00F129F6"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Indemnity Application Forms Paper</w:t>
      </w:r>
    </w:p>
    <w:p w14:paraId="58D16C48" w14:textId="77777777" w:rsidR="00F129F6" w:rsidRPr="007348ED" w:rsidRDefault="00F129F6"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Registered Instructor Application Forms Paper</w:t>
      </w:r>
    </w:p>
    <w:p w14:paraId="7533FB44" w14:textId="77777777" w:rsidR="00F129F6" w:rsidRPr="007348ED" w:rsidRDefault="00F129F6"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DBS / PVG Application Forms Paper</w:t>
      </w:r>
    </w:p>
    <w:p w14:paraId="663B5C3B" w14:textId="1AD6D7BA" w:rsidR="00F129F6" w:rsidRPr="007348ED" w:rsidRDefault="00F129F6"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 xml:space="preserve">Copies of DBS </w:t>
      </w:r>
      <w:r w:rsidR="00617C13" w:rsidRPr="007348ED">
        <w:rPr>
          <w:rFonts w:ascii="Arial" w:hAnsi="Arial" w:cs="Arial"/>
          <w:color w:val="000000" w:themeColor="text1"/>
          <w:sz w:val="24"/>
          <w:szCs w:val="24"/>
          <w:lang w:val="en"/>
        </w:rPr>
        <w:t>Certificates</w:t>
      </w:r>
      <w:r w:rsidRPr="007348ED">
        <w:rPr>
          <w:rFonts w:ascii="Arial" w:hAnsi="Arial" w:cs="Arial"/>
          <w:color w:val="000000" w:themeColor="text1"/>
          <w:sz w:val="24"/>
          <w:szCs w:val="24"/>
          <w:lang w:val="en"/>
        </w:rPr>
        <w:t xml:space="preserve"> Email &amp; Paper</w:t>
      </w:r>
    </w:p>
    <w:p w14:paraId="0E4E3F71" w14:textId="33B116EA" w:rsidR="00F129F6" w:rsidRPr="007348ED" w:rsidRDefault="00F129F6"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Copy of PVG Certificates Paper</w:t>
      </w:r>
    </w:p>
    <w:p w14:paraId="5D087FC0" w14:textId="77777777" w:rsidR="007348ED" w:rsidRDefault="007348ED" w:rsidP="007348ED">
      <w:pPr>
        <w:widowControl w:val="0"/>
        <w:autoSpaceDE w:val="0"/>
        <w:autoSpaceDN w:val="0"/>
        <w:adjustRightInd w:val="0"/>
        <w:spacing w:after="0" w:line="240" w:lineRule="auto"/>
        <w:rPr>
          <w:rFonts w:ascii="Arial" w:hAnsi="Arial" w:cs="Arial"/>
          <w:b/>
          <w:color w:val="000000" w:themeColor="text1"/>
          <w:sz w:val="24"/>
          <w:szCs w:val="24"/>
          <w:lang w:val="en"/>
        </w:rPr>
      </w:pPr>
    </w:p>
    <w:p w14:paraId="002A8F97" w14:textId="77777777" w:rsidR="00016105" w:rsidRDefault="00016105">
      <w:pPr>
        <w:spacing w:after="160" w:line="259" w:lineRule="auto"/>
        <w:rPr>
          <w:rFonts w:ascii="Arial" w:hAnsi="Arial" w:cs="Arial"/>
          <w:b/>
          <w:color w:val="000000" w:themeColor="text1"/>
          <w:sz w:val="24"/>
          <w:szCs w:val="24"/>
          <w:lang w:val="en"/>
        </w:rPr>
      </w:pPr>
      <w:r>
        <w:rPr>
          <w:rFonts w:ascii="Arial" w:hAnsi="Arial" w:cs="Arial"/>
          <w:b/>
          <w:color w:val="000000" w:themeColor="text1"/>
          <w:sz w:val="24"/>
          <w:szCs w:val="24"/>
          <w:lang w:val="en"/>
        </w:rPr>
        <w:br w:type="page"/>
      </w:r>
    </w:p>
    <w:p w14:paraId="6AE49D20" w14:textId="1BFAD0D7" w:rsidR="00C97EAC" w:rsidRPr="007348ED" w:rsidRDefault="00C97EAC" w:rsidP="007348ED">
      <w:pPr>
        <w:widowControl w:val="0"/>
        <w:autoSpaceDE w:val="0"/>
        <w:autoSpaceDN w:val="0"/>
        <w:adjustRightInd w:val="0"/>
        <w:spacing w:after="0" w:line="240" w:lineRule="auto"/>
        <w:rPr>
          <w:rFonts w:ascii="Arial" w:hAnsi="Arial" w:cs="Arial"/>
          <w:b/>
          <w:color w:val="000000" w:themeColor="text1"/>
          <w:sz w:val="24"/>
          <w:szCs w:val="24"/>
          <w:lang w:val="en"/>
        </w:rPr>
      </w:pPr>
      <w:r w:rsidRPr="007348ED">
        <w:rPr>
          <w:rFonts w:ascii="Arial" w:hAnsi="Arial" w:cs="Arial"/>
          <w:b/>
          <w:color w:val="000000" w:themeColor="text1"/>
          <w:sz w:val="24"/>
          <w:szCs w:val="24"/>
          <w:lang w:val="en"/>
        </w:rPr>
        <w:lastRenderedPageBreak/>
        <w:t>Type of information held</w:t>
      </w:r>
      <w:r w:rsidR="00242499" w:rsidRPr="007348ED">
        <w:rPr>
          <w:rFonts w:ascii="Arial" w:hAnsi="Arial" w:cs="Arial"/>
          <w:b/>
          <w:color w:val="000000" w:themeColor="text1"/>
          <w:sz w:val="24"/>
          <w:szCs w:val="24"/>
          <w:lang w:val="en"/>
        </w:rPr>
        <w:t xml:space="preserve"> </w:t>
      </w:r>
      <w:r w:rsidRPr="007348ED">
        <w:rPr>
          <w:rFonts w:ascii="Arial" w:hAnsi="Arial" w:cs="Arial"/>
          <w:b/>
          <w:color w:val="000000" w:themeColor="text1"/>
          <w:sz w:val="24"/>
          <w:szCs w:val="24"/>
          <w:lang w:val="en"/>
        </w:rPr>
        <w:t xml:space="preserve">for </w:t>
      </w:r>
      <w:r w:rsidR="00242499" w:rsidRPr="007348ED">
        <w:rPr>
          <w:rFonts w:ascii="Arial" w:hAnsi="Arial" w:cs="Arial"/>
          <w:b/>
          <w:color w:val="000000" w:themeColor="text1"/>
          <w:sz w:val="24"/>
          <w:szCs w:val="24"/>
          <w:lang w:val="en"/>
        </w:rPr>
        <w:t xml:space="preserve">Instructors / </w:t>
      </w:r>
      <w:r w:rsidR="003606BD" w:rsidRPr="007348ED">
        <w:rPr>
          <w:rFonts w:ascii="Arial" w:hAnsi="Arial" w:cs="Arial"/>
          <w:b/>
          <w:color w:val="000000" w:themeColor="text1"/>
          <w:sz w:val="24"/>
          <w:szCs w:val="24"/>
          <w:lang w:val="en"/>
        </w:rPr>
        <w:t>Student</w:t>
      </w:r>
      <w:r w:rsidRPr="007348ED">
        <w:rPr>
          <w:rFonts w:ascii="Arial" w:hAnsi="Arial" w:cs="Arial"/>
          <w:b/>
          <w:color w:val="000000" w:themeColor="text1"/>
          <w:sz w:val="24"/>
          <w:szCs w:val="24"/>
          <w:lang w:val="en"/>
        </w:rPr>
        <w:t>s:</w:t>
      </w:r>
    </w:p>
    <w:p w14:paraId="5F6CD4FA" w14:textId="77777777" w:rsidR="00C97EAC" w:rsidRPr="007348ED" w:rsidRDefault="00C97EAC" w:rsidP="007348ED">
      <w:pPr>
        <w:widowControl w:val="0"/>
        <w:numPr>
          <w:ilvl w:val="0"/>
          <w:numId w:val="2"/>
        </w:numPr>
        <w:autoSpaceDE w:val="0"/>
        <w:autoSpaceDN w:val="0"/>
        <w:adjustRightInd w:val="0"/>
        <w:spacing w:after="0" w:line="240" w:lineRule="auto"/>
        <w:rPr>
          <w:rFonts w:ascii="Arial" w:hAnsi="Arial" w:cs="Arial"/>
          <w:color w:val="000000" w:themeColor="text1"/>
          <w:sz w:val="24"/>
          <w:szCs w:val="24"/>
          <w:lang w:val="en"/>
        </w:rPr>
      </w:pPr>
      <w:r w:rsidRPr="007348ED">
        <w:rPr>
          <w:rFonts w:ascii="Arial" w:hAnsi="Arial" w:cs="Arial"/>
          <w:color w:val="000000" w:themeColor="text1"/>
          <w:sz w:val="24"/>
          <w:szCs w:val="24"/>
          <w:lang w:val="en"/>
        </w:rPr>
        <w:t>Name &amp; Address</w:t>
      </w:r>
      <w:r w:rsidR="003606BD" w:rsidRPr="007348ED">
        <w:rPr>
          <w:rFonts w:ascii="Arial" w:hAnsi="Arial" w:cs="Arial"/>
          <w:color w:val="000000" w:themeColor="text1"/>
          <w:sz w:val="24"/>
          <w:szCs w:val="24"/>
          <w:lang w:val="en"/>
        </w:rPr>
        <w:t xml:space="preserve"> </w:t>
      </w:r>
    </w:p>
    <w:p w14:paraId="6D335A80" w14:textId="77777777" w:rsidR="00C97EAC" w:rsidRPr="007348ED" w:rsidRDefault="00C97EAC" w:rsidP="007348ED">
      <w:pPr>
        <w:widowControl w:val="0"/>
        <w:numPr>
          <w:ilvl w:val="0"/>
          <w:numId w:val="2"/>
        </w:numPr>
        <w:autoSpaceDE w:val="0"/>
        <w:autoSpaceDN w:val="0"/>
        <w:adjustRightInd w:val="0"/>
        <w:spacing w:after="0" w:line="240" w:lineRule="auto"/>
        <w:rPr>
          <w:rFonts w:ascii="Arial" w:hAnsi="Arial" w:cs="Arial"/>
          <w:color w:val="000000" w:themeColor="text1"/>
          <w:sz w:val="24"/>
          <w:szCs w:val="24"/>
          <w:lang w:val="en"/>
        </w:rPr>
      </w:pPr>
      <w:r w:rsidRPr="007348ED">
        <w:rPr>
          <w:rFonts w:ascii="Arial" w:hAnsi="Arial" w:cs="Arial"/>
          <w:color w:val="000000" w:themeColor="text1"/>
          <w:sz w:val="24"/>
          <w:szCs w:val="24"/>
          <w:lang w:val="en"/>
        </w:rPr>
        <w:t>Telephone numbers</w:t>
      </w:r>
    </w:p>
    <w:p w14:paraId="6623DEFA" w14:textId="77777777" w:rsidR="00C97EAC" w:rsidRPr="007348ED" w:rsidRDefault="003606BD" w:rsidP="007348ED">
      <w:pPr>
        <w:widowControl w:val="0"/>
        <w:numPr>
          <w:ilvl w:val="0"/>
          <w:numId w:val="2"/>
        </w:numPr>
        <w:autoSpaceDE w:val="0"/>
        <w:autoSpaceDN w:val="0"/>
        <w:adjustRightInd w:val="0"/>
        <w:spacing w:after="0" w:line="240" w:lineRule="auto"/>
        <w:rPr>
          <w:rFonts w:ascii="Arial" w:hAnsi="Arial" w:cs="Arial"/>
          <w:color w:val="000000" w:themeColor="text1"/>
          <w:sz w:val="24"/>
          <w:szCs w:val="24"/>
          <w:lang w:val="en"/>
        </w:rPr>
      </w:pPr>
      <w:r w:rsidRPr="007348ED">
        <w:rPr>
          <w:rFonts w:ascii="Arial" w:hAnsi="Arial" w:cs="Arial"/>
          <w:color w:val="000000" w:themeColor="text1"/>
          <w:sz w:val="24"/>
          <w:szCs w:val="24"/>
          <w:lang w:val="en"/>
        </w:rPr>
        <w:t>Email Addresses</w:t>
      </w:r>
    </w:p>
    <w:p w14:paraId="092E0E0A" w14:textId="77777777" w:rsidR="00C97EAC" w:rsidRPr="007348ED" w:rsidRDefault="00242499" w:rsidP="007348ED">
      <w:pPr>
        <w:widowControl w:val="0"/>
        <w:numPr>
          <w:ilvl w:val="0"/>
          <w:numId w:val="2"/>
        </w:numPr>
        <w:autoSpaceDE w:val="0"/>
        <w:autoSpaceDN w:val="0"/>
        <w:adjustRightInd w:val="0"/>
        <w:spacing w:after="0" w:line="240" w:lineRule="auto"/>
        <w:rPr>
          <w:rFonts w:ascii="Arial" w:hAnsi="Arial" w:cs="Arial"/>
          <w:color w:val="000000" w:themeColor="text1"/>
          <w:sz w:val="24"/>
          <w:szCs w:val="24"/>
          <w:lang w:val="en"/>
        </w:rPr>
      </w:pPr>
      <w:r w:rsidRPr="007348ED">
        <w:rPr>
          <w:rFonts w:ascii="Arial" w:hAnsi="Arial" w:cs="Arial"/>
          <w:color w:val="000000" w:themeColor="text1"/>
          <w:sz w:val="24"/>
          <w:szCs w:val="24"/>
          <w:lang w:val="en"/>
        </w:rPr>
        <w:t>DBS/PVG Information</w:t>
      </w:r>
    </w:p>
    <w:p w14:paraId="46DD5AB7" w14:textId="77777777" w:rsidR="00C97EAC" w:rsidRPr="007348ED" w:rsidRDefault="00C97EAC" w:rsidP="007348ED">
      <w:pPr>
        <w:widowControl w:val="0"/>
        <w:autoSpaceDE w:val="0"/>
        <w:autoSpaceDN w:val="0"/>
        <w:adjustRightInd w:val="0"/>
        <w:spacing w:after="0" w:line="240" w:lineRule="auto"/>
        <w:rPr>
          <w:rFonts w:ascii="Arial" w:hAnsi="Arial" w:cs="Arial"/>
          <w:color w:val="000000" w:themeColor="text1"/>
          <w:sz w:val="24"/>
          <w:szCs w:val="24"/>
          <w:lang w:val="en"/>
        </w:rPr>
      </w:pPr>
    </w:p>
    <w:p w14:paraId="34EE0A74" w14:textId="77777777" w:rsidR="00300E23" w:rsidRPr="007348ED" w:rsidRDefault="00300E23" w:rsidP="007348ED">
      <w:pPr>
        <w:widowControl w:val="0"/>
        <w:autoSpaceDE w:val="0"/>
        <w:autoSpaceDN w:val="0"/>
        <w:adjustRightInd w:val="0"/>
        <w:spacing w:after="0" w:line="240" w:lineRule="auto"/>
        <w:rPr>
          <w:rFonts w:ascii="Arial" w:hAnsi="Arial" w:cs="Arial"/>
          <w:b/>
          <w:bCs/>
          <w:color w:val="000000" w:themeColor="text1"/>
          <w:sz w:val="24"/>
          <w:szCs w:val="24"/>
          <w:lang w:val="en"/>
        </w:rPr>
      </w:pPr>
      <w:r w:rsidRPr="007348ED">
        <w:rPr>
          <w:rFonts w:ascii="Arial" w:hAnsi="Arial" w:cs="Arial"/>
          <w:b/>
          <w:bCs/>
          <w:color w:val="000000" w:themeColor="text1"/>
          <w:sz w:val="24"/>
          <w:szCs w:val="24"/>
          <w:lang w:val="en"/>
        </w:rPr>
        <w:t>Collection and handling of Data</w:t>
      </w:r>
      <w:r w:rsidR="00C97EAC" w:rsidRPr="007348ED">
        <w:rPr>
          <w:rFonts w:ascii="Arial" w:hAnsi="Arial" w:cs="Arial"/>
          <w:b/>
          <w:bCs/>
          <w:color w:val="000000" w:themeColor="text1"/>
          <w:sz w:val="24"/>
          <w:szCs w:val="24"/>
          <w:lang w:val="en"/>
        </w:rPr>
        <w:t xml:space="preserve"> for </w:t>
      </w:r>
      <w:r w:rsidR="00242499" w:rsidRPr="007348ED">
        <w:rPr>
          <w:rFonts w:ascii="Arial" w:hAnsi="Arial" w:cs="Arial"/>
          <w:b/>
          <w:bCs/>
          <w:color w:val="000000" w:themeColor="text1"/>
          <w:sz w:val="24"/>
          <w:szCs w:val="24"/>
          <w:lang w:val="en"/>
        </w:rPr>
        <w:t xml:space="preserve">Instructors &amp; </w:t>
      </w:r>
      <w:r w:rsidR="003A37CE" w:rsidRPr="007348ED">
        <w:rPr>
          <w:rFonts w:ascii="Arial" w:hAnsi="Arial" w:cs="Arial"/>
          <w:b/>
          <w:bCs/>
          <w:color w:val="000000" w:themeColor="text1"/>
          <w:sz w:val="24"/>
          <w:szCs w:val="24"/>
          <w:lang w:val="en"/>
        </w:rPr>
        <w:t>St</w:t>
      </w:r>
      <w:r w:rsidR="00242499" w:rsidRPr="007348ED">
        <w:rPr>
          <w:rFonts w:ascii="Arial" w:hAnsi="Arial" w:cs="Arial"/>
          <w:b/>
          <w:bCs/>
          <w:color w:val="000000" w:themeColor="text1"/>
          <w:sz w:val="24"/>
          <w:szCs w:val="24"/>
          <w:lang w:val="en"/>
        </w:rPr>
        <w:t>udents</w:t>
      </w:r>
    </w:p>
    <w:p w14:paraId="2B13D42A" w14:textId="77777777" w:rsidR="00300E23" w:rsidRPr="007348ED" w:rsidRDefault="00300E23"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Only data rel</w:t>
      </w:r>
      <w:r w:rsidR="003A37CE" w:rsidRPr="007348ED">
        <w:rPr>
          <w:rFonts w:ascii="Arial" w:hAnsi="Arial" w:cs="Arial"/>
          <w:color w:val="000000" w:themeColor="text1"/>
          <w:sz w:val="24"/>
          <w:szCs w:val="24"/>
          <w:lang w:val="en"/>
        </w:rPr>
        <w:t xml:space="preserve">evant to the functioning of </w:t>
      </w:r>
      <w:r w:rsidR="00242499" w:rsidRPr="007348ED">
        <w:rPr>
          <w:rFonts w:ascii="Arial" w:hAnsi="Arial" w:cs="Arial"/>
          <w:color w:val="000000" w:themeColor="text1"/>
          <w:sz w:val="24"/>
          <w:szCs w:val="24"/>
          <w:lang w:val="en"/>
        </w:rPr>
        <w:t>the B</w:t>
      </w:r>
      <w:r w:rsidR="003D4BC1" w:rsidRPr="007348ED">
        <w:rPr>
          <w:rFonts w:ascii="Arial" w:hAnsi="Arial" w:cs="Arial"/>
          <w:color w:val="000000" w:themeColor="text1"/>
          <w:sz w:val="24"/>
          <w:szCs w:val="24"/>
          <w:lang w:val="en"/>
        </w:rPr>
        <w:t>ritish Taekwondo Council</w:t>
      </w:r>
      <w:r w:rsidRPr="007348ED">
        <w:rPr>
          <w:rFonts w:ascii="Arial" w:hAnsi="Arial" w:cs="Arial"/>
          <w:color w:val="000000" w:themeColor="text1"/>
          <w:sz w:val="24"/>
          <w:szCs w:val="24"/>
          <w:lang w:val="en"/>
        </w:rPr>
        <w:t xml:space="preserve"> is collected and handled.</w:t>
      </w:r>
    </w:p>
    <w:p w14:paraId="32BF28CC" w14:textId="3B842BCA" w:rsidR="003A37CE" w:rsidRPr="007348ED" w:rsidRDefault="00242499"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Data is collected via e mail, licence returns forms, indemnity application forms</w:t>
      </w:r>
      <w:r w:rsidR="003D4BC1" w:rsidRPr="007348ED">
        <w:rPr>
          <w:rFonts w:ascii="Arial" w:hAnsi="Arial" w:cs="Arial"/>
          <w:color w:val="000000" w:themeColor="text1"/>
          <w:sz w:val="24"/>
          <w:szCs w:val="24"/>
          <w:lang w:val="en"/>
        </w:rPr>
        <w:t>,</w:t>
      </w:r>
      <w:r w:rsidRPr="007348ED">
        <w:rPr>
          <w:rFonts w:ascii="Arial" w:hAnsi="Arial" w:cs="Arial"/>
          <w:color w:val="000000" w:themeColor="text1"/>
          <w:sz w:val="24"/>
          <w:szCs w:val="24"/>
          <w:lang w:val="en"/>
        </w:rPr>
        <w:t xml:space="preserve"> </w:t>
      </w:r>
      <w:r w:rsidR="003D4BC1" w:rsidRPr="007348ED">
        <w:rPr>
          <w:rFonts w:ascii="Arial" w:hAnsi="Arial" w:cs="Arial"/>
          <w:color w:val="000000" w:themeColor="text1"/>
          <w:sz w:val="24"/>
          <w:szCs w:val="24"/>
          <w:lang w:val="en"/>
        </w:rPr>
        <w:t>PVG/DBS application forms</w:t>
      </w:r>
      <w:r w:rsidR="00F129F6" w:rsidRPr="007348ED">
        <w:rPr>
          <w:rFonts w:ascii="Arial" w:hAnsi="Arial" w:cs="Arial"/>
          <w:color w:val="000000" w:themeColor="text1"/>
          <w:sz w:val="24"/>
          <w:szCs w:val="24"/>
          <w:lang w:val="en"/>
        </w:rPr>
        <w:t>.</w:t>
      </w:r>
    </w:p>
    <w:p w14:paraId="6A8CF645" w14:textId="77777777" w:rsidR="003A37CE" w:rsidRPr="007348ED" w:rsidRDefault="003A37CE"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 xml:space="preserve">This </w:t>
      </w:r>
      <w:r w:rsidR="003D4BC1" w:rsidRPr="007348ED">
        <w:rPr>
          <w:rFonts w:ascii="Arial" w:hAnsi="Arial" w:cs="Arial"/>
          <w:color w:val="000000" w:themeColor="text1"/>
          <w:sz w:val="24"/>
          <w:szCs w:val="24"/>
          <w:lang w:val="en"/>
        </w:rPr>
        <w:t xml:space="preserve">Instructor / </w:t>
      </w:r>
      <w:r w:rsidRPr="007348ED">
        <w:rPr>
          <w:rFonts w:ascii="Arial" w:hAnsi="Arial" w:cs="Arial"/>
          <w:color w:val="000000" w:themeColor="text1"/>
          <w:sz w:val="24"/>
          <w:szCs w:val="24"/>
          <w:lang w:val="en"/>
        </w:rPr>
        <w:t>Student information is then transferred to a Computerised Membership</w:t>
      </w:r>
      <w:r w:rsidR="00F45F13" w:rsidRPr="007348ED">
        <w:rPr>
          <w:rFonts w:ascii="Arial" w:hAnsi="Arial" w:cs="Arial"/>
          <w:color w:val="000000" w:themeColor="text1"/>
          <w:sz w:val="24"/>
          <w:szCs w:val="24"/>
          <w:lang w:val="en"/>
        </w:rPr>
        <w:t xml:space="preserve"> Data Base</w:t>
      </w:r>
      <w:r w:rsidRPr="007348ED">
        <w:rPr>
          <w:rFonts w:ascii="Arial" w:hAnsi="Arial" w:cs="Arial"/>
          <w:color w:val="000000" w:themeColor="text1"/>
          <w:sz w:val="24"/>
          <w:szCs w:val="24"/>
          <w:lang w:val="en"/>
        </w:rPr>
        <w:t xml:space="preserve"> System</w:t>
      </w:r>
      <w:r w:rsidR="0049437E" w:rsidRPr="007348ED">
        <w:rPr>
          <w:rFonts w:ascii="Arial" w:hAnsi="Arial" w:cs="Arial"/>
          <w:color w:val="000000" w:themeColor="text1"/>
          <w:sz w:val="24"/>
          <w:szCs w:val="24"/>
          <w:lang w:val="en"/>
        </w:rPr>
        <w:t xml:space="preserve"> (password protected) </w:t>
      </w:r>
      <w:r w:rsidR="00F45F13" w:rsidRPr="007348ED">
        <w:rPr>
          <w:rFonts w:ascii="Arial" w:hAnsi="Arial" w:cs="Arial"/>
          <w:color w:val="000000" w:themeColor="text1"/>
          <w:sz w:val="24"/>
          <w:szCs w:val="24"/>
          <w:lang w:val="en"/>
        </w:rPr>
        <w:t>and the Paper Copies</w:t>
      </w:r>
      <w:r w:rsidRPr="007348ED">
        <w:rPr>
          <w:rFonts w:ascii="Arial" w:hAnsi="Arial" w:cs="Arial"/>
          <w:color w:val="000000" w:themeColor="text1"/>
          <w:sz w:val="24"/>
          <w:szCs w:val="24"/>
          <w:lang w:val="en"/>
        </w:rPr>
        <w:t xml:space="preserve"> secu</w:t>
      </w:r>
      <w:r w:rsidR="00F45F13" w:rsidRPr="007348ED">
        <w:rPr>
          <w:rFonts w:ascii="Arial" w:hAnsi="Arial" w:cs="Arial"/>
          <w:color w:val="000000" w:themeColor="text1"/>
          <w:sz w:val="24"/>
          <w:szCs w:val="24"/>
          <w:lang w:val="en"/>
        </w:rPr>
        <w:t xml:space="preserve">rely kept </w:t>
      </w:r>
      <w:r w:rsidRPr="007348ED">
        <w:rPr>
          <w:rFonts w:ascii="Arial" w:hAnsi="Arial" w:cs="Arial"/>
          <w:color w:val="000000" w:themeColor="text1"/>
          <w:sz w:val="24"/>
          <w:szCs w:val="24"/>
          <w:lang w:val="en"/>
        </w:rPr>
        <w:t>in li</w:t>
      </w:r>
      <w:r w:rsidR="00F45F13" w:rsidRPr="007348ED">
        <w:rPr>
          <w:rFonts w:ascii="Arial" w:hAnsi="Arial" w:cs="Arial"/>
          <w:color w:val="000000" w:themeColor="text1"/>
          <w:sz w:val="24"/>
          <w:szCs w:val="24"/>
          <w:lang w:val="en"/>
        </w:rPr>
        <w:t xml:space="preserve">ne with the </w:t>
      </w:r>
      <w:r w:rsidR="00F129F6" w:rsidRPr="007348ED">
        <w:rPr>
          <w:rFonts w:ascii="Arial" w:hAnsi="Arial" w:cs="Arial"/>
          <w:color w:val="000000" w:themeColor="text1"/>
          <w:sz w:val="24"/>
          <w:szCs w:val="24"/>
          <w:lang w:val="en"/>
        </w:rPr>
        <w:t>D</w:t>
      </w:r>
      <w:r w:rsidR="00F45F13" w:rsidRPr="007348ED">
        <w:rPr>
          <w:rFonts w:ascii="Arial" w:hAnsi="Arial" w:cs="Arial"/>
          <w:color w:val="000000" w:themeColor="text1"/>
          <w:sz w:val="24"/>
          <w:szCs w:val="24"/>
          <w:lang w:val="en"/>
        </w:rPr>
        <w:t>ata Protection Act &amp; DBS / PVG Safe Storage procedure.</w:t>
      </w:r>
      <w:r w:rsidRPr="007348ED">
        <w:rPr>
          <w:rFonts w:ascii="Arial" w:hAnsi="Arial" w:cs="Arial"/>
          <w:color w:val="000000" w:themeColor="text1"/>
          <w:sz w:val="24"/>
          <w:szCs w:val="24"/>
          <w:lang w:val="en"/>
        </w:rPr>
        <w:t xml:space="preserve"> </w:t>
      </w:r>
    </w:p>
    <w:p w14:paraId="3CD09EF1" w14:textId="77777777" w:rsidR="003A37CE" w:rsidRPr="007348ED" w:rsidRDefault="003A37CE"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Any paper information not relevant is disposed of in li</w:t>
      </w:r>
      <w:r w:rsidR="00F45F13" w:rsidRPr="007348ED">
        <w:rPr>
          <w:rFonts w:ascii="Arial" w:hAnsi="Arial" w:cs="Arial"/>
          <w:color w:val="000000" w:themeColor="text1"/>
          <w:sz w:val="24"/>
          <w:szCs w:val="24"/>
          <w:lang w:val="en"/>
        </w:rPr>
        <w:t>ne with the Data Protection Act &amp; DBS / PVG Safe Storage procedures</w:t>
      </w:r>
      <w:r w:rsidR="00F129F6" w:rsidRPr="007348ED">
        <w:rPr>
          <w:rFonts w:ascii="Arial" w:hAnsi="Arial" w:cs="Arial"/>
          <w:color w:val="000000" w:themeColor="text1"/>
          <w:sz w:val="24"/>
          <w:szCs w:val="24"/>
          <w:lang w:val="en"/>
        </w:rPr>
        <w:t>.</w:t>
      </w:r>
    </w:p>
    <w:p w14:paraId="2A6E5047" w14:textId="076E7FB4" w:rsidR="003A37CE" w:rsidRPr="007348ED" w:rsidRDefault="003A37CE"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 xml:space="preserve">Bank Account details for the Purpose of </w:t>
      </w:r>
      <w:r w:rsidR="00F45F13" w:rsidRPr="007348ED">
        <w:rPr>
          <w:rFonts w:ascii="Arial" w:hAnsi="Arial" w:cs="Arial"/>
          <w:color w:val="000000" w:themeColor="text1"/>
          <w:sz w:val="24"/>
          <w:szCs w:val="24"/>
          <w:lang w:val="en"/>
        </w:rPr>
        <w:t>BAC</w:t>
      </w:r>
      <w:r w:rsidR="003E5156">
        <w:rPr>
          <w:rFonts w:ascii="Arial" w:hAnsi="Arial" w:cs="Arial"/>
          <w:color w:val="000000" w:themeColor="text1"/>
          <w:sz w:val="24"/>
          <w:szCs w:val="24"/>
          <w:lang w:val="en"/>
        </w:rPr>
        <w:t>’</w:t>
      </w:r>
      <w:r w:rsidR="00F45F13" w:rsidRPr="007348ED">
        <w:rPr>
          <w:rFonts w:ascii="Arial" w:hAnsi="Arial" w:cs="Arial"/>
          <w:color w:val="000000" w:themeColor="text1"/>
          <w:sz w:val="24"/>
          <w:szCs w:val="24"/>
          <w:lang w:val="en"/>
        </w:rPr>
        <w:t>s Standing Order, salary payments</w:t>
      </w:r>
      <w:r w:rsidR="00F129F6" w:rsidRPr="007348ED">
        <w:rPr>
          <w:rFonts w:ascii="Arial" w:hAnsi="Arial" w:cs="Arial"/>
          <w:color w:val="000000" w:themeColor="text1"/>
          <w:sz w:val="24"/>
          <w:szCs w:val="24"/>
          <w:lang w:val="en"/>
        </w:rPr>
        <w:t>.</w:t>
      </w:r>
      <w:r w:rsidRPr="007348ED">
        <w:rPr>
          <w:rFonts w:ascii="Arial" w:hAnsi="Arial" w:cs="Arial"/>
          <w:color w:val="000000" w:themeColor="text1"/>
          <w:sz w:val="24"/>
          <w:szCs w:val="24"/>
          <w:lang w:val="en"/>
        </w:rPr>
        <w:t xml:space="preserve"> </w:t>
      </w:r>
    </w:p>
    <w:p w14:paraId="650A8DA1" w14:textId="77777777" w:rsidR="00300E23" w:rsidRPr="007348ED" w:rsidRDefault="00300E23"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 xml:space="preserve">Data is handled </w:t>
      </w:r>
      <w:r w:rsidR="003A37CE" w:rsidRPr="007348ED">
        <w:rPr>
          <w:rFonts w:ascii="Arial" w:hAnsi="Arial" w:cs="Arial"/>
          <w:color w:val="000000" w:themeColor="text1"/>
          <w:sz w:val="24"/>
          <w:szCs w:val="24"/>
          <w:lang w:val="en"/>
        </w:rPr>
        <w:t>with strict confidence and limited to Specific</w:t>
      </w:r>
      <w:r w:rsidR="0049437E" w:rsidRPr="007348ED">
        <w:rPr>
          <w:rFonts w:ascii="Arial" w:hAnsi="Arial" w:cs="Arial"/>
          <w:color w:val="000000" w:themeColor="text1"/>
          <w:sz w:val="24"/>
          <w:szCs w:val="24"/>
          <w:lang w:val="en"/>
        </w:rPr>
        <w:t xml:space="preserve"> </w:t>
      </w:r>
      <w:r w:rsidR="00F129F6" w:rsidRPr="007348ED">
        <w:rPr>
          <w:rFonts w:ascii="Arial" w:hAnsi="Arial" w:cs="Arial"/>
          <w:color w:val="000000" w:themeColor="text1"/>
          <w:sz w:val="24"/>
          <w:szCs w:val="24"/>
          <w:lang w:val="en"/>
        </w:rPr>
        <w:t xml:space="preserve">Member </w:t>
      </w:r>
      <w:r w:rsidR="008D069E" w:rsidRPr="007348ED">
        <w:rPr>
          <w:rFonts w:ascii="Arial" w:hAnsi="Arial" w:cs="Arial"/>
          <w:color w:val="000000" w:themeColor="text1"/>
          <w:sz w:val="24"/>
          <w:szCs w:val="24"/>
          <w:lang w:val="en"/>
        </w:rPr>
        <w:t>O</w:t>
      </w:r>
      <w:r w:rsidR="00F129F6" w:rsidRPr="007348ED">
        <w:rPr>
          <w:rFonts w:ascii="Arial" w:hAnsi="Arial" w:cs="Arial"/>
          <w:color w:val="000000" w:themeColor="text1"/>
          <w:sz w:val="24"/>
          <w:szCs w:val="24"/>
          <w:lang w:val="en"/>
        </w:rPr>
        <w:t xml:space="preserve">rganisations </w:t>
      </w:r>
      <w:r w:rsidR="0049437E" w:rsidRPr="007348ED">
        <w:rPr>
          <w:rFonts w:ascii="Arial" w:hAnsi="Arial" w:cs="Arial"/>
          <w:color w:val="000000" w:themeColor="text1"/>
          <w:sz w:val="24"/>
          <w:szCs w:val="24"/>
          <w:lang w:val="en"/>
        </w:rPr>
        <w:t xml:space="preserve">with authorisation. These </w:t>
      </w:r>
      <w:r w:rsidR="00F129F6" w:rsidRPr="007348ED">
        <w:rPr>
          <w:rFonts w:ascii="Arial" w:hAnsi="Arial" w:cs="Arial"/>
          <w:color w:val="000000" w:themeColor="text1"/>
          <w:sz w:val="24"/>
          <w:szCs w:val="24"/>
          <w:lang w:val="en"/>
        </w:rPr>
        <w:t>Organisatio</w:t>
      </w:r>
      <w:r w:rsidR="008D069E" w:rsidRPr="007348ED">
        <w:rPr>
          <w:rFonts w:ascii="Arial" w:hAnsi="Arial" w:cs="Arial"/>
          <w:color w:val="000000" w:themeColor="text1"/>
          <w:sz w:val="24"/>
          <w:szCs w:val="24"/>
          <w:lang w:val="en"/>
        </w:rPr>
        <w:t>ns</w:t>
      </w:r>
      <w:r w:rsidR="00F129F6" w:rsidRPr="007348ED">
        <w:rPr>
          <w:rFonts w:ascii="Arial" w:hAnsi="Arial" w:cs="Arial"/>
          <w:color w:val="000000" w:themeColor="text1"/>
          <w:sz w:val="24"/>
          <w:szCs w:val="24"/>
          <w:lang w:val="en"/>
        </w:rPr>
        <w:t xml:space="preserve"> </w:t>
      </w:r>
      <w:r w:rsidRPr="007348ED">
        <w:rPr>
          <w:rFonts w:ascii="Arial" w:hAnsi="Arial" w:cs="Arial"/>
          <w:color w:val="000000" w:themeColor="text1"/>
          <w:sz w:val="24"/>
          <w:szCs w:val="24"/>
          <w:lang w:val="en"/>
        </w:rPr>
        <w:t xml:space="preserve">are </w:t>
      </w:r>
      <w:r w:rsidR="008D069E" w:rsidRPr="007348ED">
        <w:rPr>
          <w:rFonts w:ascii="Arial" w:hAnsi="Arial" w:cs="Arial"/>
          <w:color w:val="000000" w:themeColor="text1"/>
          <w:sz w:val="24"/>
          <w:szCs w:val="24"/>
          <w:lang w:val="en"/>
        </w:rPr>
        <w:t>aware of the</w:t>
      </w:r>
      <w:r w:rsidRPr="007348ED">
        <w:rPr>
          <w:rFonts w:ascii="Arial" w:hAnsi="Arial" w:cs="Arial"/>
          <w:color w:val="000000" w:themeColor="text1"/>
          <w:sz w:val="24"/>
          <w:szCs w:val="24"/>
          <w:lang w:val="en"/>
        </w:rPr>
        <w:t xml:space="preserve"> </w:t>
      </w:r>
      <w:r w:rsidR="008D069E" w:rsidRPr="007348ED">
        <w:rPr>
          <w:rFonts w:ascii="Arial" w:hAnsi="Arial" w:cs="Arial"/>
          <w:color w:val="000000" w:themeColor="text1"/>
          <w:sz w:val="24"/>
          <w:szCs w:val="24"/>
          <w:lang w:val="en"/>
        </w:rPr>
        <w:t>D</w:t>
      </w:r>
      <w:r w:rsidRPr="007348ED">
        <w:rPr>
          <w:rFonts w:ascii="Arial" w:hAnsi="Arial" w:cs="Arial"/>
          <w:color w:val="000000" w:themeColor="text1"/>
          <w:sz w:val="24"/>
          <w:szCs w:val="24"/>
          <w:lang w:val="en"/>
        </w:rPr>
        <w:t xml:space="preserve">ata </w:t>
      </w:r>
      <w:r w:rsidR="008D069E" w:rsidRPr="007348ED">
        <w:rPr>
          <w:rFonts w:ascii="Arial" w:hAnsi="Arial" w:cs="Arial"/>
          <w:color w:val="000000" w:themeColor="text1"/>
          <w:sz w:val="24"/>
          <w:szCs w:val="24"/>
          <w:lang w:val="en"/>
        </w:rPr>
        <w:t>P</w:t>
      </w:r>
      <w:r w:rsidRPr="007348ED">
        <w:rPr>
          <w:rFonts w:ascii="Arial" w:hAnsi="Arial" w:cs="Arial"/>
          <w:color w:val="000000" w:themeColor="text1"/>
          <w:sz w:val="24"/>
          <w:szCs w:val="24"/>
          <w:lang w:val="en"/>
        </w:rPr>
        <w:t>rotection</w:t>
      </w:r>
      <w:r w:rsidR="008D069E" w:rsidRPr="007348ED">
        <w:rPr>
          <w:rFonts w:ascii="Arial" w:hAnsi="Arial" w:cs="Arial"/>
          <w:color w:val="000000" w:themeColor="text1"/>
          <w:sz w:val="24"/>
          <w:szCs w:val="24"/>
          <w:lang w:val="en"/>
        </w:rPr>
        <w:t xml:space="preserve"> Act</w:t>
      </w:r>
      <w:r w:rsidRPr="007348ED">
        <w:rPr>
          <w:rFonts w:ascii="Arial" w:hAnsi="Arial" w:cs="Arial"/>
          <w:color w:val="000000" w:themeColor="text1"/>
          <w:sz w:val="24"/>
          <w:szCs w:val="24"/>
          <w:lang w:val="en"/>
        </w:rPr>
        <w:t>.</w:t>
      </w:r>
    </w:p>
    <w:p w14:paraId="60E85186" w14:textId="77777777" w:rsidR="00300E23" w:rsidRPr="007348ED" w:rsidRDefault="00300E23" w:rsidP="007348ED">
      <w:pPr>
        <w:widowControl w:val="0"/>
        <w:autoSpaceDE w:val="0"/>
        <w:autoSpaceDN w:val="0"/>
        <w:adjustRightInd w:val="0"/>
        <w:spacing w:after="0" w:line="240" w:lineRule="auto"/>
        <w:rPr>
          <w:rFonts w:ascii="Arial" w:hAnsi="Arial" w:cs="Arial"/>
          <w:color w:val="000000" w:themeColor="text1"/>
          <w:sz w:val="24"/>
          <w:szCs w:val="24"/>
          <w:lang w:val="en"/>
        </w:rPr>
      </w:pPr>
    </w:p>
    <w:p w14:paraId="4B8C5B12" w14:textId="77777777" w:rsidR="00300E23" w:rsidRPr="007348ED" w:rsidRDefault="00300E23" w:rsidP="007348ED">
      <w:pPr>
        <w:widowControl w:val="0"/>
        <w:autoSpaceDE w:val="0"/>
        <w:autoSpaceDN w:val="0"/>
        <w:adjustRightInd w:val="0"/>
        <w:spacing w:after="0" w:line="240" w:lineRule="auto"/>
        <w:rPr>
          <w:rFonts w:ascii="Arial" w:hAnsi="Arial" w:cs="Arial"/>
          <w:b/>
          <w:bCs/>
          <w:color w:val="000000" w:themeColor="text1"/>
          <w:sz w:val="24"/>
          <w:szCs w:val="24"/>
          <w:lang w:val="en"/>
        </w:rPr>
      </w:pPr>
      <w:r w:rsidRPr="007348ED">
        <w:rPr>
          <w:rFonts w:ascii="Arial" w:hAnsi="Arial" w:cs="Arial"/>
          <w:b/>
          <w:bCs/>
          <w:color w:val="000000" w:themeColor="text1"/>
          <w:sz w:val="24"/>
          <w:szCs w:val="24"/>
          <w:lang w:val="en"/>
        </w:rPr>
        <w:t>How data is processed</w:t>
      </w:r>
      <w:r w:rsidR="001356A6" w:rsidRPr="007348ED">
        <w:rPr>
          <w:rFonts w:ascii="Arial" w:hAnsi="Arial" w:cs="Arial"/>
          <w:b/>
          <w:bCs/>
          <w:color w:val="000000" w:themeColor="text1"/>
          <w:sz w:val="24"/>
          <w:szCs w:val="24"/>
          <w:lang w:val="en"/>
        </w:rPr>
        <w:t>/shared</w:t>
      </w:r>
      <w:r w:rsidRPr="007348ED">
        <w:rPr>
          <w:rFonts w:ascii="Arial" w:hAnsi="Arial" w:cs="Arial"/>
          <w:b/>
          <w:bCs/>
          <w:color w:val="000000" w:themeColor="text1"/>
          <w:sz w:val="24"/>
          <w:szCs w:val="24"/>
          <w:lang w:val="en"/>
        </w:rPr>
        <w:t>:</w:t>
      </w:r>
    </w:p>
    <w:p w14:paraId="628E8FC3" w14:textId="77777777" w:rsidR="0049437E" w:rsidRPr="007348ED" w:rsidRDefault="001356A6" w:rsidP="007348ED">
      <w:pPr>
        <w:widowControl w:val="0"/>
        <w:numPr>
          <w:ilvl w:val="0"/>
          <w:numId w:val="3"/>
        </w:numPr>
        <w:autoSpaceDE w:val="0"/>
        <w:autoSpaceDN w:val="0"/>
        <w:adjustRightInd w:val="0"/>
        <w:spacing w:after="0" w:line="240" w:lineRule="auto"/>
        <w:rPr>
          <w:rFonts w:ascii="Arial" w:hAnsi="Arial" w:cs="Arial"/>
          <w:b/>
          <w:bCs/>
          <w:color w:val="000000" w:themeColor="text1"/>
          <w:sz w:val="24"/>
          <w:szCs w:val="24"/>
          <w:lang w:val="en"/>
        </w:rPr>
      </w:pPr>
      <w:r w:rsidRPr="007348ED">
        <w:rPr>
          <w:rFonts w:ascii="Arial" w:hAnsi="Arial" w:cs="Arial"/>
          <w:bCs/>
          <w:color w:val="000000" w:themeColor="text1"/>
          <w:sz w:val="24"/>
          <w:szCs w:val="24"/>
          <w:lang w:val="en"/>
        </w:rPr>
        <w:t xml:space="preserve">Data is shared </w:t>
      </w:r>
      <w:r w:rsidR="0049437E" w:rsidRPr="007348ED">
        <w:rPr>
          <w:rFonts w:ascii="Arial" w:hAnsi="Arial" w:cs="Arial"/>
          <w:bCs/>
          <w:color w:val="000000" w:themeColor="text1"/>
          <w:sz w:val="24"/>
          <w:szCs w:val="24"/>
          <w:lang w:val="en"/>
        </w:rPr>
        <w:t xml:space="preserve">with </w:t>
      </w:r>
      <w:r w:rsidR="008D069E" w:rsidRPr="007348ED">
        <w:rPr>
          <w:rFonts w:ascii="Arial" w:hAnsi="Arial" w:cs="Arial"/>
          <w:bCs/>
          <w:color w:val="000000" w:themeColor="text1"/>
          <w:sz w:val="24"/>
          <w:szCs w:val="24"/>
          <w:lang w:val="en"/>
        </w:rPr>
        <w:t>our insurance company for the purpose of insuring the students/ instructors to enable them to take part in Taekwondo.</w:t>
      </w:r>
    </w:p>
    <w:p w14:paraId="122E1DF5" w14:textId="77777777" w:rsidR="0049437E" w:rsidRPr="007348ED" w:rsidRDefault="0049437E"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 xml:space="preserve">Data is shared with </w:t>
      </w:r>
      <w:r w:rsidR="008D069E" w:rsidRPr="007348ED">
        <w:rPr>
          <w:rFonts w:ascii="Arial" w:hAnsi="Arial" w:cs="Arial"/>
          <w:color w:val="000000" w:themeColor="text1"/>
          <w:sz w:val="24"/>
          <w:szCs w:val="24"/>
          <w:lang w:val="en"/>
        </w:rPr>
        <w:t>the British Taekwondo Council’s accountants for the purpose of HMRC and PAYE details.</w:t>
      </w:r>
    </w:p>
    <w:p w14:paraId="0E400BFC" w14:textId="36BF7A17" w:rsidR="00300E23" w:rsidRPr="007348ED" w:rsidRDefault="00C97EAC"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D</w:t>
      </w:r>
      <w:r w:rsidR="00300E23" w:rsidRPr="007348ED">
        <w:rPr>
          <w:rFonts w:ascii="Arial" w:hAnsi="Arial" w:cs="Arial"/>
          <w:color w:val="000000" w:themeColor="text1"/>
          <w:sz w:val="24"/>
          <w:szCs w:val="24"/>
          <w:lang w:val="en"/>
        </w:rPr>
        <w:t xml:space="preserve">ata is never passed to </w:t>
      </w:r>
      <w:r w:rsidR="0049437E" w:rsidRPr="007348ED">
        <w:rPr>
          <w:rFonts w:ascii="Arial" w:hAnsi="Arial" w:cs="Arial"/>
          <w:color w:val="000000" w:themeColor="text1"/>
          <w:sz w:val="24"/>
          <w:szCs w:val="24"/>
          <w:lang w:val="en"/>
        </w:rPr>
        <w:t xml:space="preserve">other </w:t>
      </w:r>
      <w:r w:rsidR="00300E23" w:rsidRPr="007348ED">
        <w:rPr>
          <w:rFonts w:ascii="Arial" w:hAnsi="Arial" w:cs="Arial"/>
          <w:color w:val="000000" w:themeColor="text1"/>
          <w:sz w:val="24"/>
          <w:szCs w:val="24"/>
          <w:lang w:val="en"/>
        </w:rPr>
        <w:t>third part</w:t>
      </w:r>
      <w:r w:rsidR="0049437E" w:rsidRPr="007348ED">
        <w:rPr>
          <w:rFonts w:ascii="Arial" w:hAnsi="Arial" w:cs="Arial"/>
          <w:color w:val="000000" w:themeColor="text1"/>
          <w:sz w:val="24"/>
          <w:szCs w:val="24"/>
          <w:lang w:val="en"/>
        </w:rPr>
        <w:t>ies</w:t>
      </w:r>
      <w:r w:rsidR="00300E23" w:rsidRPr="007348ED">
        <w:rPr>
          <w:rFonts w:ascii="Arial" w:hAnsi="Arial" w:cs="Arial"/>
          <w:color w:val="000000" w:themeColor="text1"/>
          <w:sz w:val="24"/>
          <w:szCs w:val="24"/>
          <w:lang w:val="en"/>
        </w:rPr>
        <w:t xml:space="preserve"> unless </w:t>
      </w:r>
      <w:r w:rsidR="008D069E" w:rsidRPr="007348ED">
        <w:rPr>
          <w:rFonts w:ascii="Arial" w:hAnsi="Arial" w:cs="Arial"/>
          <w:color w:val="000000" w:themeColor="text1"/>
          <w:sz w:val="24"/>
          <w:szCs w:val="24"/>
          <w:lang w:val="en"/>
        </w:rPr>
        <w:t>requested by the Police, Social Services, LADO</w:t>
      </w:r>
      <w:r w:rsidR="00360649">
        <w:rPr>
          <w:rFonts w:ascii="Arial" w:hAnsi="Arial" w:cs="Arial"/>
          <w:color w:val="000000" w:themeColor="text1"/>
          <w:sz w:val="24"/>
          <w:szCs w:val="24"/>
          <w:lang w:val="en"/>
        </w:rPr>
        <w:t xml:space="preserve"> and Sport Resolutions</w:t>
      </w:r>
      <w:r w:rsidR="008D069E" w:rsidRPr="007348ED">
        <w:rPr>
          <w:rFonts w:ascii="Arial" w:hAnsi="Arial" w:cs="Arial"/>
          <w:color w:val="000000" w:themeColor="text1"/>
          <w:sz w:val="24"/>
          <w:szCs w:val="24"/>
          <w:lang w:val="en"/>
        </w:rPr>
        <w:t xml:space="preserve"> for Safeguarding purposes only.</w:t>
      </w:r>
      <w:r w:rsidR="0049437E" w:rsidRPr="007348ED">
        <w:rPr>
          <w:rFonts w:ascii="Arial" w:hAnsi="Arial" w:cs="Arial"/>
          <w:color w:val="000000" w:themeColor="text1"/>
          <w:sz w:val="24"/>
          <w:szCs w:val="24"/>
          <w:lang w:val="en"/>
        </w:rPr>
        <w:t xml:space="preserve"> </w:t>
      </w:r>
    </w:p>
    <w:p w14:paraId="34C0C73F" w14:textId="77777777" w:rsidR="00226CC8" w:rsidRDefault="00226CC8" w:rsidP="007348ED">
      <w:pPr>
        <w:widowControl w:val="0"/>
        <w:autoSpaceDE w:val="0"/>
        <w:autoSpaceDN w:val="0"/>
        <w:adjustRightInd w:val="0"/>
        <w:spacing w:after="0" w:line="240" w:lineRule="auto"/>
        <w:rPr>
          <w:rFonts w:ascii="Arial" w:hAnsi="Arial" w:cs="Arial"/>
          <w:b/>
          <w:bCs/>
          <w:color w:val="000000" w:themeColor="text1"/>
          <w:sz w:val="24"/>
          <w:szCs w:val="24"/>
          <w:lang w:val="en"/>
        </w:rPr>
      </w:pPr>
    </w:p>
    <w:p w14:paraId="4A187D11" w14:textId="0310C0CA" w:rsidR="00300E23" w:rsidRPr="007348ED" w:rsidRDefault="00300E23" w:rsidP="007348ED">
      <w:pPr>
        <w:widowControl w:val="0"/>
        <w:autoSpaceDE w:val="0"/>
        <w:autoSpaceDN w:val="0"/>
        <w:adjustRightInd w:val="0"/>
        <w:spacing w:after="0" w:line="240" w:lineRule="auto"/>
        <w:rPr>
          <w:rFonts w:ascii="Arial" w:hAnsi="Arial" w:cs="Arial"/>
          <w:b/>
          <w:bCs/>
          <w:color w:val="000000" w:themeColor="text1"/>
          <w:sz w:val="24"/>
          <w:szCs w:val="24"/>
          <w:lang w:val="en"/>
        </w:rPr>
      </w:pPr>
      <w:r w:rsidRPr="007348ED">
        <w:rPr>
          <w:rFonts w:ascii="Arial" w:hAnsi="Arial" w:cs="Arial"/>
          <w:b/>
          <w:bCs/>
          <w:color w:val="000000" w:themeColor="text1"/>
          <w:sz w:val="24"/>
          <w:szCs w:val="24"/>
          <w:lang w:val="en"/>
        </w:rPr>
        <w:t>Storage:</w:t>
      </w:r>
    </w:p>
    <w:p w14:paraId="2882C9B2" w14:textId="77777777" w:rsidR="00300E23" w:rsidRPr="007348ED" w:rsidRDefault="00300E23"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Data is stored on computer systems</w:t>
      </w:r>
      <w:r w:rsidR="00246098" w:rsidRPr="007348ED">
        <w:rPr>
          <w:rFonts w:ascii="Arial" w:hAnsi="Arial" w:cs="Arial"/>
          <w:color w:val="000000" w:themeColor="text1"/>
          <w:sz w:val="24"/>
          <w:szCs w:val="24"/>
          <w:lang w:val="en"/>
        </w:rPr>
        <w:t xml:space="preserve"> and in paper format</w:t>
      </w:r>
      <w:r w:rsidRPr="007348ED">
        <w:rPr>
          <w:rFonts w:ascii="Arial" w:hAnsi="Arial" w:cs="Arial"/>
          <w:color w:val="000000" w:themeColor="text1"/>
          <w:sz w:val="24"/>
          <w:szCs w:val="24"/>
          <w:lang w:val="en"/>
        </w:rPr>
        <w:t>.</w:t>
      </w:r>
    </w:p>
    <w:p w14:paraId="3C80874F" w14:textId="77777777" w:rsidR="00300E23" w:rsidRPr="007348ED" w:rsidRDefault="00300E23"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All systems have full security</w:t>
      </w:r>
      <w:r w:rsidR="00246098" w:rsidRPr="007348ED">
        <w:rPr>
          <w:rFonts w:ascii="Arial" w:hAnsi="Arial" w:cs="Arial"/>
          <w:color w:val="000000" w:themeColor="text1"/>
          <w:sz w:val="24"/>
          <w:szCs w:val="24"/>
          <w:lang w:val="en"/>
        </w:rPr>
        <w:t xml:space="preserve"> and Password protected</w:t>
      </w:r>
      <w:r w:rsidRPr="007348ED">
        <w:rPr>
          <w:rFonts w:ascii="Arial" w:hAnsi="Arial" w:cs="Arial"/>
          <w:color w:val="000000" w:themeColor="text1"/>
          <w:sz w:val="24"/>
          <w:szCs w:val="24"/>
          <w:lang w:val="en"/>
        </w:rPr>
        <w:t>.</w:t>
      </w:r>
    </w:p>
    <w:p w14:paraId="29D3ACC7" w14:textId="77777777" w:rsidR="00300E23" w:rsidRPr="007348ED" w:rsidRDefault="00246098"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 xml:space="preserve">Any paper data </w:t>
      </w:r>
      <w:r w:rsidR="00300E23" w:rsidRPr="007348ED">
        <w:rPr>
          <w:rFonts w:ascii="Arial" w:hAnsi="Arial" w:cs="Arial"/>
          <w:color w:val="000000" w:themeColor="text1"/>
          <w:sz w:val="24"/>
          <w:szCs w:val="24"/>
          <w:lang w:val="en"/>
        </w:rPr>
        <w:t xml:space="preserve">is stored in locked, fireproof storage in controlled areas. </w:t>
      </w:r>
    </w:p>
    <w:p w14:paraId="38982848" w14:textId="77777777" w:rsidR="00300E23" w:rsidRPr="007348ED" w:rsidRDefault="00300E23"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 xml:space="preserve">Only people with authority have passwords and </w:t>
      </w:r>
      <w:r w:rsidR="00C97EAC" w:rsidRPr="007348ED">
        <w:rPr>
          <w:rFonts w:ascii="Arial" w:hAnsi="Arial" w:cs="Arial"/>
          <w:color w:val="000000" w:themeColor="text1"/>
          <w:sz w:val="24"/>
          <w:szCs w:val="24"/>
          <w:lang w:val="en"/>
        </w:rPr>
        <w:t>access</w:t>
      </w:r>
      <w:r w:rsidRPr="007348ED">
        <w:rPr>
          <w:rFonts w:ascii="Arial" w:hAnsi="Arial" w:cs="Arial"/>
          <w:color w:val="000000" w:themeColor="text1"/>
          <w:sz w:val="24"/>
          <w:szCs w:val="24"/>
          <w:lang w:val="en"/>
        </w:rPr>
        <w:t xml:space="preserve"> to data.</w:t>
      </w:r>
    </w:p>
    <w:p w14:paraId="12D7FD5B" w14:textId="77777777" w:rsidR="00300E23" w:rsidRPr="007348ED" w:rsidRDefault="00300E23" w:rsidP="007348ED">
      <w:pPr>
        <w:widowControl w:val="0"/>
        <w:autoSpaceDE w:val="0"/>
        <w:autoSpaceDN w:val="0"/>
        <w:adjustRightInd w:val="0"/>
        <w:spacing w:after="0" w:line="240" w:lineRule="auto"/>
        <w:rPr>
          <w:rFonts w:ascii="Arial" w:hAnsi="Arial" w:cs="Arial"/>
          <w:color w:val="000000" w:themeColor="text1"/>
          <w:sz w:val="24"/>
          <w:szCs w:val="24"/>
          <w:lang w:val="en"/>
        </w:rPr>
      </w:pPr>
    </w:p>
    <w:p w14:paraId="031F34AC" w14:textId="77777777" w:rsidR="00300E23" w:rsidRPr="007348ED" w:rsidRDefault="00300E23" w:rsidP="007348ED">
      <w:pPr>
        <w:widowControl w:val="0"/>
        <w:autoSpaceDE w:val="0"/>
        <w:autoSpaceDN w:val="0"/>
        <w:adjustRightInd w:val="0"/>
        <w:spacing w:after="0" w:line="240" w:lineRule="auto"/>
        <w:rPr>
          <w:rFonts w:ascii="Arial" w:hAnsi="Arial" w:cs="Arial"/>
          <w:b/>
          <w:bCs/>
          <w:color w:val="000000" w:themeColor="text1"/>
          <w:sz w:val="24"/>
          <w:szCs w:val="24"/>
          <w:lang w:val="en"/>
        </w:rPr>
      </w:pPr>
      <w:r w:rsidRPr="007348ED">
        <w:rPr>
          <w:rFonts w:ascii="Arial" w:hAnsi="Arial" w:cs="Arial"/>
          <w:b/>
          <w:bCs/>
          <w:color w:val="000000" w:themeColor="text1"/>
          <w:sz w:val="24"/>
          <w:szCs w:val="24"/>
          <w:lang w:val="en"/>
        </w:rPr>
        <w:t>Disposal:</w:t>
      </w:r>
    </w:p>
    <w:p w14:paraId="5F346F31" w14:textId="77777777" w:rsidR="00300E23" w:rsidRPr="007348ED" w:rsidRDefault="00300E23"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Data is disposed of correctly when timescales are reached.</w:t>
      </w:r>
    </w:p>
    <w:p w14:paraId="3B1E2AE1" w14:textId="77777777" w:rsidR="00300E23" w:rsidRPr="007348ED" w:rsidRDefault="00300E23" w:rsidP="007348ED">
      <w:pPr>
        <w:widowControl w:val="0"/>
        <w:autoSpaceDE w:val="0"/>
        <w:autoSpaceDN w:val="0"/>
        <w:adjustRightInd w:val="0"/>
        <w:spacing w:after="0" w:line="240" w:lineRule="auto"/>
        <w:rPr>
          <w:rFonts w:ascii="Arial" w:hAnsi="Arial" w:cs="Arial"/>
          <w:color w:val="000000" w:themeColor="text1"/>
          <w:sz w:val="24"/>
          <w:szCs w:val="24"/>
          <w:lang w:val="en"/>
        </w:rPr>
      </w:pPr>
    </w:p>
    <w:p w14:paraId="0F5FC87E" w14:textId="77777777" w:rsidR="00300E23" w:rsidRPr="007348ED" w:rsidRDefault="00300E23" w:rsidP="007348ED">
      <w:pPr>
        <w:widowControl w:val="0"/>
        <w:autoSpaceDE w:val="0"/>
        <w:autoSpaceDN w:val="0"/>
        <w:adjustRightInd w:val="0"/>
        <w:spacing w:after="0" w:line="240" w:lineRule="auto"/>
        <w:rPr>
          <w:rFonts w:ascii="Arial" w:hAnsi="Arial" w:cs="Arial"/>
          <w:b/>
          <w:bCs/>
          <w:color w:val="000000" w:themeColor="text1"/>
          <w:sz w:val="24"/>
          <w:szCs w:val="24"/>
          <w:lang w:val="en"/>
        </w:rPr>
      </w:pPr>
      <w:r w:rsidRPr="007348ED">
        <w:rPr>
          <w:rFonts w:ascii="Arial" w:hAnsi="Arial" w:cs="Arial"/>
          <w:b/>
          <w:bCs/>
          <w:color w:val="000000" w:themeColor="text1"/>
          <w:sz w:val="24"/>
          <w:szCs w:val="24"/>
          <w:lang w:val="en"/>
        </w:rPr>
        <w:t>Back up:</w:t>
      </w:r>
    </w:p>
    <w:p w14:paraId="689B3993" w14:textId="77777777" w:rsidR="00300E23" w:rsidRPr="007348ED" w:rsidRDefault="00300E23"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Data is backed up on external backup devices.</w:t>
      </w:r>
    </w:p>
    <w:p w14:paraId="25FCB843" w14:textId="77777777" w:rsidR="00300E23" w:rsidRPr="007348ED" w:rsidRDefault="00300E23"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These devices are kept in a locked safe.</w:t>
      </w:r>
    </w:p>
    <w:p w14:paraId="6B359F7B" w14:textId="77777777" w:rsidR="00034572" w:rsidRPr="007348ED" w:rsidRDefault="008D069E" w:rsidP="007348ED">
      <w:pPr>
        <w:widowControl w:val="0"/>
        <w:numPr>
          <w:ilvl w:val="0"/>
          <w:numId w:val="1"/>
        </w:numPr>
        <w:autoSpaceDE w:val="0"/>
        <w:autoSpaceDN w:val="0"/>
        <w:adjustRightInd w:val="0"/>
        <w:spacing w:after="0" w:line="240" w:lineRule="auto"/>
        <w:ind w:left="720" w:hanging="360"/>
        <w:rPr>
          <w:rFonts w:ascii="Arial" w:hAnsi="Arial" w:cs="Arial"/>
          <w:color w:val="000000" w:themeColor="text1"/>
          <w:sz w:val="24"/>
          <w:szCs w:val="24"/>
          <w:lang w:val="en"/>
        </w:rPr>
      </w:pPr>
      <w:r w:rsidRPr="007348ED">
        <w:rPr>
          <w:rFonts w:ascii="Arial" w:hAnsi="Arial" w:cs="Arial"/>
          <w:color w:val="000000" w:themeColor="text1"/>
          <w:sz w:val="24"/>
          <w:szCs w:val="24"/>
          <w:lang w:val="en"/>
        </w:rPr>
        <w:t>O</w:t>
      </w:r>
      <w:r w:rsidR="00246098" w:rsidRPr="007348ED">
        <w:rPr>
          <w:rFonts w:ascii="Arial" w:hAnsi="Arial" w:cs="Arial"/>
          <w:color w:val="000000" w:themeColor="text1"/>
          <w:sz w:val="24"/>
          <w:szCs w:val="24"/>
          <w:lang w:val="en"/>
        </w:rPr>
        <w:t>nly people</w:t>
      </w:r>
      <w:r w:rsidR="00300E23" w:rsidRPr="007348ED">
        <w:rPr>
          <w:rFonts w:ascii="Arial" w:hAnsi="Arial" w:cs="Arial"/>
          <w:color w:val="000000" w:themeColor="text1"/>
          <w:sz w:val="24"/>
          <w:szCs w:val="24"/>
          <w:lang w:val="en"/>
        </w:rPr>
        <w:t xml:space="preserve"> with authority have access to the </w:t>
      </w:r>
      <w:r w:rsidR="00C97EAC" w:rsidRPr="007348ED">
        <w:rPr>
          <w:rFonts w:ascii="Arial" w:hAnsi="Arial" w:cs="Arial"/>
          <w:color w:val="000000" w:themeColor="text1"/>
          <w:sz w:val="24"/>
          <w:szCs w:val="24"/>
          <w:lang w:val="en"/>
        </w:rPr>
        <w:t>backup</w:t>
      </w:r>
      <w:r w:rsidR="00300E23" w:rsidRPr="007348ED">
        <w:rPr>
          <w:rFonts w:ascii="Arial" w:hAnsi="Arial" w:cs="Arial"/>
          <w:color w:val="000000" w:themeColor="text1"/>
          <w:sz w:val="24"/>
          <w:szCs w:val="24"/>
          <w:lang w:val="en"/>
        </w:rPr>
        <w:t xml:space="preserve"> information</w:t>
      </w:r>
    </w:p>
    <w:p w14:paraId="1F574D35" w14:textId="77777777" w:rsidR="006F1769" w:rsidRDefault="006F1769" w:rsidP="007348ED">
      <w:pPr>
        <w:spacing w:after="0" w:line="240" w:lineRule="auto"/>
        <w:ind w:left="720" w:hanging="720"/>
        <w:rPr>
          <w:rFonts w:ascii="Arial" w:hAnsi="Arial" w:cs="Arial"/>
          <w:color w:val="000000" w:themeColor="text1"/>
          <w:sz w:val="24"/>
          <w:szCs w:val="24"/>
        </w:rPr>
      </w:pPr>
    </w:p>
    <w:p w14:paraId="750806AB" w14:textId="77777777" w:rsidR="00016105" w:rsidRDefault="00016105">
      <w:pPr>
        <w:spacing w:after="160" w:line="259" w:lineRule="auto"/>
        <w:rPr>
          <w:rFonts w:ascii="Arial" w:hAnsi="Arial" w:cs="Arial"/>
          <w:color w:val="000000" w:themeColor="text1"/>
          <w:sz w:val="24"/>
          <w:szCs w:val="24"/>
        </w:rPr>
      </w:pPr>
      <w:r>
        <w:rPr>
          <w:rFonts w:ascii="Arial" w:hAnsi="Arial" w:cs="Arial"/>
          <w:color w:val="000000" w:themeColor="text1"/>
          <w:sz w:val="24"/>
          <w:szCs w:val="24"/>
        </w:rPr>
        <w:br w:type="page"/>
      </w:r>
    </w:p>
    <w:p w14:paraId="033413EB" w14:textId="7BD35244" w:rsidR="00034572" w:rsidRPr="007348ED" w:rsidRDefault="00034572" w:rsidP="007348ED">
      <w:pPr>
        <w:spacing w:after="0" w:line="240" w:lineRule="auto"/>
        <w:ind w:left="720" w:hanging="720"/>
        <w:rPr>
          <w:rFonts w:ascii="Arial" w:hAnsi="Arial" w:cs="Arial"/>
          <w:color w:val="000000" w:themeColor="text1"/>
          <w:sz w:val="24"/>
          <w:szCs w:val="24"/>
        </w:rPr>
      </w:pPr>
      <w:r w:rsidRPr="007348ED">
        <w:rPr>
          <w:rFonts w:ascii="Arial" w:hAnsi="Arial" w:cs="Arial"/>
          <w:color w:val="000000" w:themeColor="text1"/>
          <w:sz w:val="24"/>
          <w:szCs w:val="24"/>
        </w:rPr>
        <w:lastRenderedPageBreak/>
        <w:t>BTC will retain all personal information on our data base for the duration of your membership.</w:t>
      </w:r>
    </w:p>
    <w:p w14:paraId="7FECD6F0" w14:textId="77777777" w:rsidR="00034572" w:rsidRPr="007348ED" w:rsidRDefault="00034572" w:rsidP="007348ED">
      <w:pPr>
        <w:spacing w:after="0" w:line="240" w:lineRule="auto"/>
        <w:rPr>
          <w:rFonts w:ascii="Arial" w:hAnsi="Arial" w:cs="Arial"/>
          <w:color w:val="000000" w:themeColor="text1"/>
          <w:sz w:val="24"/>
          <w:szCs w:val="24"/>
        </w:rPr>
      </w:pPr>
      <w:r w:rsidRPr="007348ED">
        <w:rPr>
          <w:rFonts w:ascii="Arial" w:hAnsi="Arial" w:cs="Arial"/>
          <w:color w:val="000000" w:themeColor="text1"/>
          <w:sz w:val="24"/>
          <w:szCs w:val="24"/>
        </w:rPr>
        <w:t>We take your privacy seriously and all such information is held on secure servers. The BTC complies with all applicable Data Protection Regulations. We may change this policy from time to time by updating this policy and will notify you accordingly.</w:t>
      </w:r>
    </w:p>
    <w:p w14:paraId="0408F322" w14:textId="77777777" w:rsidR="006F1769" w:rsidRDefault="006F1769" w:rsidP="007348ED">
      <w:pPr>
        <w:spacing w:after="0" w:line="240" w:lineRule="auto"/>
        <w:rPr>
          <w:rFonts w:ascii="Arial" w:hAnsi="Arial" w:cs="Arial"/>
          <w:i/>
          <w:iCs/>
          <w:color w:val="000000" w:themeColor="text1"/>
          <w:sz w:val="24"/>
          <w:szCs w:val="24"/>
        </w:rPr>
      </w:pPr>
    </w:p>
    <w:p w14:paraId="3BFEBAB6" w14:textId="37F23A13" w:rsidR="00034572" w:rsidRPr="007348ED" w:rsidRDefault="00034572" w:rsidP="007348ED">
      <w:pPr>
        <w:spacing w:after="0" w:line="240" w:lineRule="auto"/>
        <w:rPr>
          <w:rFonts w:ascii="Arial" w:hAnsi="Arial" w:cs="Arial"/>
          <w:i/>
          <w:iCs/>
          <w:color w:val="000000" w:themeColor="text1"/>
          <w:sz w:val="24"/>
          <w:szCs w:val="24"/>
        </w:rPr>
      </w:pPr>
      <w:r w:rsidRPr="007348ED">
        <w:rPr>
          <w:rFonts w:ascii="Arial" w:hAnsi="Arial" w:cs="Arial"/>
          <w:i/>
          <w:iCs/>
          <w:color w:val="000000" w:themeColor="text1"/>
          <w:sz w:val="24"/>
          <w:szCs w:val="24"/>
        </w:rPr>
        <w:t xml:space="preserve">Under General Data Protection Regulations you have the right to complain to the Information Commissioner’s Office (ICO) if you think there is a </w:t>
      </w:r>
      <w:r w:rsidR="00044D51" w:rsidRPr="007348ED">
        <w:rPr>
          <w:rFonts w:ascii="Arial" w:hAnsi="Arial" w:cs="Arial"/>
          <w:i/>
          <w:iCs/>
          <w:color w:val="000000" w:themeColor="text1"/>
          <w:sz w:val="24"/>
          <w:szCs w:val="24"/>
        </w:rPr>
        <w:t>problem in</w:t>
      </w:r>
      <w:r w:rsidRPr="007348ED">
        <w:rPr>
          <w:rFonts w:ascii="Arial" w:hAnsi="Arial" w:cs="Arial"/>
          <w:i/>
          <w:iCs/>
          <w:color w:val="000000" w:themeColor="text1"/>
          <w:sz w:val="24"/>
          <w:szCs w:val="24"/>
        </w:rPr>
        <w:t xml:space="preserve"> the way your data is being handled.</w:t>
      </w:r>
    </w:p>
    <w:p w14:paraId="364DBCE6" w14:textId="77777777" w:rsidR="00034572" w:rsidRPr="007348ED" w:rsidRDefault="00034572" w:rsidP="007348ED">
      <w:pPr>
        <w:widowControl w:val="0"/>
        <w:autoSpaceDE w:val="0"/>
        <w:autoSpaceDN w:val="0"/>
        <w:adjustRightInd w:val="0"/>
        <w:spacing w:after="0" w:line="240" w:lineRule="auto"/>
        <w:ind w:left="360"/>
        <w:rPr>
          <w:rFonts w:ascii="Arial" w:hAnsi="Arial" w:cs="Arial"/>
          <w:color w:val="000000" w:themeColor="text1"/>
          <w:sz w:val="24"/>
          <w:szCs w:val="24"/>
          <w:lang w:val="en"/>
        </w:rPr>
      </w:pPr>
    </w:p>
    <w:p w14:paraId="5F5482CB" w14:textId="77777777" w:rsidR="00300E23" w:rsidRPr="007348ED" w:rsidRDefault="00300E23" w:rsidP="007348ED">
      <w:pPr>
        <w:widowControl w:val="0"/>
        <w:autoSpaceDE w:val="0"/>
        <w:autoSpaceDN w:val="0"/>
        <w:adjustRightInd w:val="0"/>
        <w:spacing w:after="0" w:line="240" w:lineRule="auto"/>
        <w:rPr>
          <w:rFonts w:ascii="Arial" w:hAnsi="Arial" w:cs="Arial"/>
          <w:color w:val="000000" w:themeColor="text1"/>
          <w:sz w:val="24"/>
          <w:szCs w:val="24"/>
          <w:lang w:val="en"/>
        </w:rPr>
      </w:pPr>
    </w:p>
    <w:p w14:paraId="482A8B46" w14:textId="77777777" w:rsidR="00300E23" w:rsidRPr="007348ED" w:rsidRDefault="00300E23" w:rsidP="007348ED">
      <w:pPr>
        <w:widowControl w:val="0"/>
        <w:autoSpaceDE w:val="0"/>
        <w:autoSpaceDN w:val="0"/>
        <w:adjustRightInd w:val="0"/>
        <w:spacing w:after="0" w:line="240" w:lineRule="auto"/>
        <w:rPr>
          <w:rFonts w:ascii="Arial" w:hAnsi="Arial" w:cs="Arial"/>
          <w:color w:val="000000" w:themeColor="text1"/>
          <w:sz w:val="24"/>
          <w:szCs w:val="24"/>
          <w:lang w:val="en"/>
        </w:rPr>
      </w:pPr>
    </w:p>
    <w:sectPr w:rsidR="00300E23" w:rsidRPr="007348ED" w:rsidSect="000160C8">
      <w:pgSz w:w="12240" w:h="15840"/>
      <w:pgMar w:top="1134" w:right="1134"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A148DD8"/>
    <w:lvl w:ilvl="0">
      <w:numFmt w:val="bullet"/>
      <w:lvlText w:val="*"/>
      <w:lvlJc w:val="left"/>
    </w:lvl>
  </w:abstractNum>
  <w:abstractNum w:abstractNumId="1" w15:restartNumberingAfterBreak="0">
    <w:nsid w:val="23681659"/>
    <w:multiLevelType w:val="hybridMultilevel"/>
    <w:tmpl w:val="1D467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EB23CE3"/>
    <w:multiLevelType w:val="hybridMultilevel"/>
    <w:tmpl w:val="38B02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6959447">
    <w:abstractNumId w:val="0"/>
    <w:lvlOverride w:ilvl="0">
      <w:lvl w:ilvl="0">
        <w:numFmt w:val="bullet"/>
        <w:lvlText w:val=""/>
        <w:legacy w:legacy="1" w:legacySpace="0" w:legacyIndent="0"/>
        <w:lvlJc w:val="left"/>
        <w:rPr>
          <w:rFonts w:ascii="Symbol" w:hAnsi="Symbol" w:hint="default"/>
        </w:rPr>
      </w:lvl>
    </w:lvlOverride>
  </w:num>
  <w:num w:numId="2" w16cid:durableId="500245248">
    <w:abstractNumId w:val="2"/>
  </w:num>
  <w:num w:numId="3" w16cid:durableId="865824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EAC"/>
    <w:rsid w:val="000014B1"/>
    <w:rsid w:val="000160C8"/>
    <w:rsid w:val="00016105"/>
    <w:rsid w:val="00034572"/>
    <w:rsid w:val="00044D51"/>
    <w:rsid w:val="000A58E4"/>
    <w:rsid w:val="00114193"/>
    <w:rsid w:val="001356A6"/>
    <w:rsid w:val="00183D35"/>
    <w:rsid w:val="00226CC8"/>
    <w:rsid w:val="00242499"/>
    <w:rsid w:val="00246098"/>
    <w:rsid w:val="00300E23"/>
    <w:rsid w:val="003247B0"/>
    <w:rsid w:val="0035420D"/>
    <w:rsid w:val="00360649"/>
    <w:rsid w:val="003606BD"/>
    <w:rsid w:val="00387D77"/>
    <w:rsid w:val="003A37CE"/>
    <w:rsid w:val="003B5373"/>
    <w:rsid w:val="003D4BC1"/>
    <w:rsid w:val="003E5156"/>
    <w:rsid w:val="003E70B8"/>
    <w:rsid w:val="0041114F"/>
    <w:rsid w:val="00470700"/>
    <w:rsid w:val="004873DB"/>
    <w:rsid w:val="0049437E"/>
    <w:rsid w:val="005532DE"/>
    <w:rsid w:val="00553639"/>
    <w:rsid w:val="00617C13"/>
    <w:rsid w:val="006F1769"/>
    <w:rsid w:val="007348ED"/>
    <w:rsid w:val="007A3A97"/>
    <w:rsid w:val="00833D6F"/>
    <w:rsid w:val="008D069E"/>
    <w:rsid w:val="00943B8A"/>
    <w:rsid w:val="0096483B"/>
    <w:rsid w:val="00987466"/>
    <w:rsid w:val="00AD4E1A"/>
    <w:rsid w:val="00BF6F0F"/>
    <w:rsid w:val="00C71B36"/>
    <w:rsid w:val="00C8336B"/>
    <w:rsid w:val="00C97EAC"/>
    <w:rsid w:val="00E701DD"/>
    <w:rsid w:val="00E958CE"/>
    <w:rsid w:val="00EB521C"/>
    <w:rsid w:val="00F129F6"/>
    <w:rsid w:val="00F45F13"/>
    <w:rsid w:val="00FD76F5"/>
    <w:rsid w:val="00FE65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5F0E74"/>
  <w14:defaultImageDpi w14:val="0"/>
  <w15:docId w15:val="{FA114CFA-5EBD-4689-8850-E06E2773A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97E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7EAC"/>
    <w:rPr>
      <w:rFonts w:ascii="Tahoma" w:hAnsi="Tahoma" w:cs="Tahoma"/>
      <w:sz w:val="16"/>
      <w:szCs w:val="16"/>
    </w:rPr>
  </w:style>
  <w:style w:type="paragraph" w:styleId="BodyText">
    <w:name w:val="Body Text"/>
    <w:basedOn w:val="Normal"/>
    <w:link w:val="BodyTextChar"/>
    <w:unhideWhenUsed/>
    <w:rsid w:val="0041114F"/>
    <w:pPr>
      <w:widowControl w:val="0"/>
      <w:spacing w:after="0" w:line="240" w:lineRule="auto"/>
      <w:ind w:left="840"/>
    </w:pPr>
    <w:rPr>
      <w:sz w:val="24"/>
      <w:szCs w:val="24"/>
      <w:lang w:val="en-US" w:eastAsia="en-US"/>
    </w:rPr>
  </w:style>
  <w:style w:type="character" w:customStyle="1" w:styleId="BodyTextChar">
    <w:name w:val="Body Text Char"/>
    <w:basedOn w:val="DefaultParagraphFont"/>
    <w:link w:val="BodyText"/>
    <w:rsid w:val="0041114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549</Words>
  <Characters>3132</Characters>
  <Application>Microsoft Office Word</Application>
  <DocSecurity>0</DocSecurity>
  <Lines>26</Lines>
  <Paragraphs>7</Paragraphs>
  <ScaleCrop>false</ScaleCrop>
  <Company>Hewlett-Packard Company</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Protection Audit</dc:title>
  <dc:subject/>
  <dc:creator>Lyn Talbott</dc:creator>
  <cp:keywords/>
  <dc:description/>
  <cp:lastModifiedBy>Kevin Beddows</cp:lastModifiedBy>
  <cp:revision>3</cp:revision>
  <cp:lastPrinted>2018-02-09T16:57:00Z</cp:lastPrinted>
  <dcterms:created xsi:type="dcterms:W3CDTF">2024-04-21T09:30:00Z</dcterms:created>
  <dcterms:modified xsi:type="dcterms:W3CDTF">2024-04-21T09:37:00Z</dcterms:modified>
</cp:coreProperties>
</file>